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52" w:rsidRDefault="006D1852" w:rsidP="006D1852">
      <w:pPr>
        <w:jc w:val="center"/>
        <w:rPr>
          <w:b/>
          <w:sz w:val="28"/>
          <w:szCs w:val="28"/>
        </w:rPr>
      </w:pPr>
      <w:r w:rsidRPr="001C7623">
        <w:rPr>
          <w:b/>
          <w:sz w:val="28"/>
          <w:szCs w:val="28"/>
        </w:rPr>
        <w:t>Castle High School &amp; Visual Arts College</w:t>
      </w:r>
    </w:p>
    <w:p w:rsidR="006D1852" w:rsidRPr="001C7623" w:rsidRDefault="006D1852" w:rsidP="006D1852">
      <w:pPr>
        <w:jc w:val="center"/>
        <w:rPr>
          <w:b/>
          <w:sz w:val="28"/>
          <w:szCs w:val="28"/>
        </w:rPr>
      </w:pPr>
    </w:p>
    <w:p w:rsidR="006D1852" w:rsidRPr="001C7623" w:rsidRDefault="006D1852" w:rsidP="006D1852">
      <w:pPr>
        <w:jc w:val="center"/>
        <w:rPr>
          <w:b/>
        </w:rPr>
      </w:pPr>
      <w:r w:rsidRPr="001C7623">
        <w:rPr>
          <w:b/>
        </w:rPr>
        <w:t>Curriculum Team Leader of Design Technology</w:t>
      </w:r>
    </w:p>
    <w:p w:rsidR="006D1852" w:rsidRDefault="006D1852" w:rsidP="006D1852">
      <w:pPr>
        <w:jc w:val="center"/>
        <w:rPr>
          <w:b/>
        </w:rPr>
      </w:pPr>
      <w:r w:rsidRPr="001C7623">
        <w:rPr>
          <w:b/>
        </w:rPr>
        <w:t>MPR + TLR 2b (£</w:t>
      </w:r>
      <w:r>
        <w:rPr>
          <w:b/>
        </w:rPr>
        <w:t>4543</w:t>
      </w:r>
      <w:r w:rsidRPr="001C7623">
        <w:rPr>
          <w:b/>
        </w:rPr>
        <w:t>)</w:t>
      </w:r>
    </w:p>
    <w:p w:rsidR="006D1852" w:rsidRDefault="006D1852" w:rsidP="006D1852">
      <w:pPr>
        <w:jc w:val="center"/>
        <w:rPr>
          <w:b/>
        </w:rPr>
      </w:pPr>
      <w:r>
        <w:rPr>
          <w:b/>
        </w:rPr>
        <w:t xml:space="preserve">Required for </w:t>
      </w:r>
      <w:r>
        <w:rPr>
          <w:b/>
        </w:rPr>
        <w:t>September 2017</w:t>
      </w:r>
      <w:bookmarkStart w:id="0" w:name="_GoBack"/>
      <w:bookmarkEnd w:id="0"/>
    </w:p>
    <w:p w:rsidR="006D1852" w:rsidRDefault="006D1852" w:rsidP="006D1852">
      <w:pPr>
        <w:jc w:val="center"/>
        <w:rPr>
          <w:b/>
        </w:rPr>
      </w:pPr>
    </w:p>
    <w:p w:rsidR="006D1852" w:rsidRPr="00901349" w:rsidRDefault="006D1852" w:rsidP="006D1852">
      <w:pPr>
        <w:jc w:val="center"/>
        <w:rPr>
          <w:rFonts w:asciiTheme="minorHAnsi" w:hAnsiTheme="minorHAnsi" w:cstheme="minorHAnsi"/>
          <w:i/>
          <w:szCs w:val="24"/>
        </w:rPr>
      </w:pPr>
      <w:r w:rsidRPr="00901349">
        <w:rPr>
          <w:rFonts w:asciiTheme="minorHAnsi" w:hAnsiTheme="minorHAnsi" w:cstheme="minorHAnsi"/>
          <w:i/>
          <w:szCs w:val="24"/>
        </w:rPr>
        <w:t>“The school is well led and managed with high expectations and aspirations for pupils and staff.</w:t>
      </w:r>
    </w:p>
    <w:p w:rsidR="006D1852" w:rsidRPr="00901349" w:rsidRDefault="006D1852" w:rsidP="006D1852">
      <w:pPr>
        <w:jc w:val="center"/>
        <w:rPr>
          <w:rFonts w:asciiTheme="minorHAnsi" w:hAnsiTheme="minorHAnsi" w:cstheme="minorHAnsi"/>
          <w:i/>
          <w:szCs w:val="24"/>
        </w:rPr>
      </w:pPr>
      <w:r w:rsidRPr="00901349">
        <w:rPr>
          <w:rFonts w:asciiTheme="minorHAnsi" w:hAnsiTheme="minorHAnsi" w:cstheme="minorHAnsi"/>
          <w:i/>
          <w:szCs w:val="24"/>
        </w:rPr>
        <w:t>Standards are rising across the school.</w:t>
      </w:r>
    </w:p>
    <w:p w:rsidR="006D1852" w:rsidRPr="00901349" w:rsidRDefault="006D1852" w:rsidP="006D1852">
      <w:pPr>
        <w:jc w:val="center"/>
        <w:rPr>
          <w:rFonts w:asciiTheme="minorHAnsi" w:hAnsiTheme="minorHAnsi" w:cstheme="minorHAnsi"/>
          <w:i/>
          <w:szCs w:val="24"/>
        </w:rPr>
      </w:pPr>
      <w:r w:rsidRPr="00901349">
        <w:rPr>
          <w:rFonts w:asciiTheme="minorHAnsi" w:hAnsiTheme="minorHAnsi" w:cstheme="minorHAnsi"/>
          <w:i/>
          <w:szCs w:val="24"/>
        </w:rPr>
        <w:t>Leaders have a positive impact on improving teaching and this is accelerating the progress of pupils.</w:t>
      </w:r>
    </w:p>
    <w:p w:rsidR="006D1852" w:rsidRPr="00901349" w:rsidRDefault="006D1852" w:rsidP="006D1852">
      <w:pPr>
        <w:jc w:val="center"/>
        <w:rPr>
          <w:rFonts w:asciiTheme="minorHAnsi" w:hAnsiTheme="minorHAnsi" w:cstheme="minorHAnsi"/>
          <w:i/>
          <w:szCs w:val="24"/>
        </w:rPr>
      </w:pPr>
      <w:r w:rsidRPr="00901349">
        <w:rPr>
          <w:rFonts w:asciiTheme="minorHAnsi" w:hAnsiTheme="minorHAnsi" w:cstheme="minorHAnsi"/>
          <w:i/>
          <w:szCs w:val="24"/>
        </w:rPr>
        <w:t>Staff morale is high and they are very proud of their school”. (Ofsted February 2016)</w:t>
      </w:r>
    </w:p>
    <w:p w:rsidR="006D1852" w:rsidRPr="001C7623" w:rsidRDefault="006D1852" w:rsidP="006D1852">
      <w:pPr>
        <w:jc w:val="both"/>
        <w:rPr>
          <w:rFonts w:asciiTheme="minorHAnsi" w:hAnsiTheme="minorHAnsi" w:cs="Arial"/>
          <w:sz w:val="16"/>
          <w:szCs w:val="16"/>
        </w:rPr>
      </w:pPr>
    </w:p>
    <w:p w:rsidR="006D1852" w:rsidRDefault="006D1852" w:rsidP="006D1852">
      <w:r>
        <w:t>Castle High School &amp; Visual Arts College is an 11-16 voluntary aided, co-educational high school near to the centre of Dudley.  We are seeking to appoint an outstanding Design Technology practitioner to lead the development of technology based subjects in the arts faculty.</w:t>
      </w:r>
    </w:p>
    <w:p w:rsidR="006D1852" w:rsidRPr="001C7623" w:rsidRDefault="006D1852" w:rsidP="006D1852">
      <w:pPr>
        <w:rPr>
          <w:sz w:val="16"/>
          <w:szCs w:val="16"/>
        </w:rPr>
      </w:pPr>
    </w:p>
    <w:p w:rsidR="006D1852" w:rsidRDefault="006D1852" w:rsidP="006D1852">
      <w:r>
        <w:t>This is a unique and exciting post for an experienced practitioner who can co-ordinate and lead the Technology department effectively.</w:t>
      </w:r>
    </w:p>
    <w:p w:rsidR="006D1852" w:rsidRPr="001C7623" w:rsidRDefault="006D1852" w:rsidP="006D1852">
      <w:pPr>
        <w:rPr>
          <w:sz w:val="16"/>
          <w:szCs w:val="16"/>
        </w:rPr>
      </w:pPr>
    </w:p>
    <w:p w:rsidR="006D1852" w:rsidRDefault="006D1852" w:rsidP="006D1852">
      <w:r>
        <w:t>You will have</w:t>
      </w:r>
    </w:p>
    <w:p w:rsidR="006D1852" w:rsidRDefault="006D1852" w:rsidP="006D1852">
      <w:pPr>
        <w:pStyle w:val="ListParagraph"/>
        <w:numPr>
          <w:ilvl w:val="0"/>
          <w:numId w:val="1"/>
        </w:numPr>
      </w:pPr>
      <w:r>
        <w:t>The ability to inspire colleagues to achieve the highest possible standards of teaching and learning across the Art and Design department</w:t>
      </w:r>
    </w:p>
    <w:p w:rsidR="006D1852" w:rsidRDefault="006D1852" w:rsidP="006D1852">
      <w:pPr>
        <w:pStyle w:val="ListParagraph"/>
        <w:numPr>
          <w:ilvl w:val="0"/>
          <w:numId w:val="1"/>
        </w:numPr>
      </w:pPr>
      <w:r>
        <w:t>The ability to maintain a sense of humour and resilience when under pressure</w:t>
      </w:r>
    </w:p>
    <w:p w:rsidR="006D1852" w:rsidRDefault="006D1852" w:rsidP="006D1852">
      <w:pPr>
        <w:pStyle w:val="ListParagraph"/>
        <w:numPr>
          <w:ilvl w:val="0"/>
          <w:numId w:val="1"/>
        </w:numPr>
      </w:pPr>
      <w:r>
        <w:t>An in depth knowledge of KS3 and KS4 curriculum, both current and new specifications, especially in Product Design.</w:t>
      </w:r>
    </w:p>
    <w:p w:rsidR="006D1852" w:rsidRPr="001C7623" w:rsidRDefault="006D1852" w:rsidP="006D1852">
      <w:pPr>
        <w:rPr>
          <w:sz w:val="16"/>
          <w:szCs w:val="16"/>
        </w:rPr>
      </w:pPr>
    </w:p>
    <w:p w:rsidR="006D1852" w:rsidRDefault="006D1852" w:rsidP="006D1852">
      <w:r>
        <w:t>The Ideal candidate will:</w:t>
      </w:r>
    </w:p>
    <w:p w:rsidR="006D1852" w:rsidRPr="00F2079C" w:rsidRDefault="006D1852" w:rsidP="006D1852">
      <w:pPr>
        <w:pStyle w:val="NoSpacing"/>
        <w:numPr>
          <w:ilvl w:val="0"/>
          <w:numId w:val="2"/>
        </w:numPr>
        <w:rPr>
          <w:rFonts w:cs="Arial"/>
          <w:szCs w:val="24"/>
        </w:rPr>
      </w:pPr>
      <w:r w:rsidRPr="00F2079C">
        <w:rPr>
          <w:rFonts w:cs="Arial"/>
          <w:szCs w:val="24"/>
        </w:rPr>
        <w:t>be an outstanding, innovative and creative teacher and a committed and key team player</w:t>
      </w:r>
    </w:p>
    <w:p w:rsidR="006D1852" w:rsidRPr="00F2079C" w:rsidRDefault="006D1852" w:rsidP="006D1852">
      <w:pPr>
        <w:pStyle w:val="NoSpacing"/>
        <w:numPr>
          <w:ilvl w:val="0"/>
          <w:numId w:val="2"/>
        </w:numPr>
        <w:rPr>
          <w:rFonts w:cs="Arial"/>
          <w:szCs w:val="24"/>
        </w:rPr>
      </w:pPr>
      <w:r w:rsidRPr="00F2079C">
        <w:rPr>
          <w:rFonts w:cs="Arial"/>
          <w:szCs w:val="24"/>
        </w:rPr>
        <w:t>have a proven track record of success and raising pupil attainment across both Key Stages</w:t>
      </w:r>
    </w:p>
    <w:p w:rsidR="006D1852" w:rsidRPr="00F2079C" w:rsidRDefault="006D1852" w:rsidP="006D1852">
      <w:pPr>
        <w:pStyle w:val="NoSpacing"/>
        <w:numPr>
          <w:ilvl w:val="0"/>
          <w:numId w:val="2"/>
        </w:numPr>
        <w:rPr>
          <w:rFonts w:cs="Arial"/>
          <w:szCs w:val="24"/>
        </w:rPr>
      </w:pPr>
      <w:r w:rsidRPr="00F2079C">
        <w:rPr>
          <w:rFonts w:cs="Arial"/>
          <w:szCs w:val="24"/>
        </w:rPr>
        <w:t>have the dedication, energy and resolve to make a real difference to the lives of pupils</w:t>
      </w:r>
    </w:p>
    <w:p w:rsidR="006D1852" w:rsidRPr="00F2079C" w:rsidRDefault="006D1852" w:rsidP="006D1852">
      <w:pPr>
        <w:pStyle w:val="NoSpacing"/>
        <w:numPr>
          <w:ilvl w:val="0"/>
          <w:numId w:val="2"/>
        </w:numPr>
        <w:rPr>
          <w:rFonts w:cs="Arial"/>
          <w:szCs w:val="24"/>
        </w:rPr>
      </w:pPr>
      <w:r w:rsidRPr="00F2079C">
        <w:rPr>
          <w:rFonts w:cs="Arial"/>
          <w:szCs w:val="24"/>
        </w:rPr>
        <w:t>be committed to the school’s ethos of high expectations: ‘No ifs, no buts, no excuses’</w:t>
      </w:r>
    </w:p>
    <w:p w:rsidR="006D1852" w:rsidRPr="00F2079C" w:rsidRDefault="006D1852" w:rsidP="006D1852">
      <w:pPr>
        <w:pStyle w:val="ListParagraph"/>
        <w:numPr>
          <w:ilvl w:val="0"/>
          <w:numId w:val="2"/>
        </w:numPr>
        <w:rPr>
          <w:szCs w:val="24"/>
        </w:rPr>
      </w:pPr>
      <w:r w:rsidRPr="00F2079C">
        <w:rPr>
          <w:szCs w:val="24"/>
        </w:rPr>
        <w:t>have the ability to inspire colleagues to achieve the highest possible standards of teaching and learning</w:t>
      </w:r>
    </w:p>
    <w:p w:rsidR="006D1852" w:rsidRPr="001C7623" w:rsidRDefault="006D1852" w:rsidP="006D1852">
      <w:pPr>
        <w:rPr>
          <w:sz w:val="16"/>
          <w:szCs w:val="16"/>
        </w:rPr>
      </w:pPr>
    </w:p>
    <w:p w:rsidR="006D1852" w:rsidRPr="00F2079C" w:rsidRDefault="006D1852" w:rsidP="006D1852">
      <w:pPr>
        <w:jc w:val="both"/>
        <w:rPr>
          <w:rFonts w:asciiTheme="minorHAnsi" w:hAnsiTheme="minorHAnsi"/>
          <w:szCs w:val="24"/>
        </w:rPr>
      </w:pPr>
      <w:r w:rsidRPr="00F2079C">
        <w:rPr>
          <w:rFonts w:asciiTheme="minorHAnsi" w:hAnsiTheme="minorHAnsi"/>
          <w:szCs w:val="24"/>
        </w:rPr>
        <w:t xml:space="preserve">We have a very experienced and supportive team </w:t>
      </w:r>
      <w:r>
        <w:rPr>
          <w:rFonts w:asciiTheme="minorHAnsi" w:hAnsiTheme="minorHAnsi"/>
          <w:szCs w:val="24"/>
        </w:rPr>
        <w:t xml:space="preserve">of staff and there are </w:t>
      </w:r>
      <w:r w:rsidRPr="00F2079C">
        <w:rPr>
          <w:rFonts w:asciiTheme="minorHAnsi" w:hAnsiTheme="minorHAnsi"/>
          <w:szCs w:val="24"/>
        </w:rPr>
        <w:t>considerable opportunities for career development for the right candidate.   Castle High School and Visual Arts College offers excellent facilities and a stunning learning environment within which to help drive your career forward.   If you feel that you have the energy, drive, determination and qualities we seek we strongly encourage you to visit us and see for yourself the fantastic opportunities we can provide.</w:t>
      </w:r>
    </w:p>
    <w:p w:rsidR="006D1852" w:rsidRPr="001C7623" w:rsidRDefault="006D1852" w:rsidP="006D1852">
      <w:pPr>
        <w:rPr>
          <w:sz w:val="16"/>
          <w:szCs w:val="16"/>
        </w:rPr>
      </w:pPr>
    </w:p>
    <w:p w:rsidR="006D1852" w:rsidRDefault="006D1852" w:rsidP="006D1852">
      <w:r>
        <w:t xml:space="preserve">Closing date:  Wednesday </w:t>
      </w:r>
      <w:r>
        <w:t>29 March 2017</w:t>
      </w:r>
    </w:p>
    <w:p w:rsidR="006D1852" w:rsidRPr="001C7623" w:rsidRDefault="006D1852" w:rsidP="006D1852">
      <w:pPr>
        <w:rPr>
          <w:sz w:val="16"/>
          <w:szCs w:val="16"/>
        </w:rPr>
      </w:pPr>
    </w:p>
    <w:p w:rsidR="006D1852" w:rsidRDefault="006D1852" w:rsidP="006D1852">
      <w:r>
        <w:t xml:space="preserve">Interviews will take place during the week commencing </w:t>
      </w:r>
      <w:r>
        <w:t>Monday 3 April 2017</w:t>
      </w:r>
      <w:r>
        <w:t xml:space="preserve"> </w:t>
      </w:r>
    </w:p>
    <w:p w:rsidR="006D1852" w:rsidRPr="001C7623" w:rsidRDefault="006D1852" w:rsidP="006D1852">
      <w:pPr>
        <w:rPr>
          <w:sz w:val="16"/>
          <w:szCs w:val="16"/>
        </w:rPr>
      </w:pPr>
    </w:p>
    <w:p w:rsidR="006D1852" w:rsidRDefault="006D1852" w:rsidP="006D1852">
      <w:pPr>
        <w:rPr>
          <w:b/>
        </w:rPr>
      </w:pPr>
      <w:r>
        <w:rPr>
          <w:b/>
        </w:rPr>
        <w:t>To apply please visit www.castle.dudley.sch.uk</w:t>
      </w:r>
    </w:p>
    <w:p w:rsidR="006D1852" w:rsidRPr="001C7623" w:rsidRDefault="006D1852" w:rsidP="006D1852">
      <w:pPr>
        <w:rPr>
          <w:b/>
          <w:sz w:val="16"/>
          <w:szCs w:val="16"/>
        </w:rPr>
      </w:pPr>
    </w:p>
    <w:p w:rsidR="006D1852" w:rsidRDefault="006D1852" w:rsidP="006D1852">
      <w:pPr>
        <w:rPr>
          <w:i/>
        </w:rPr>
      </w:pPr>
      <w:r>
        <w:rPr>
          <w:i/>
        </w:rPr>
        <w:t>Castle High School &amp; Visual Arts College is committed to safeguarding and promoting the welfare of children and young people and expects all staff and volunteers to share this commitment.</w:t>
      </w:r>
    </w:p>
    <w:p w:rsidR="006D1852" w:rsidRPr="001C7623" w:rsidRDefault="006D1852" w:rsidP="006D1852">
      <w:pPr>
        <w:rPr>
          <w:i/>
          <w:strike/>
          <w:sz w:val="16"/>
          <w:szCs w:val="16"/>
        </w:rPr>
      </w:pPr>
    </w:p>
    <w:p w:rsidR="006D1852" w:rsidRDefault="006D1852" w:rsidP="006D1852">
      <w:pPr>
        <w:jc w:val="center"/>
        <w:rPr>
          <w:i/>
        </w:rPr>
      </w:pPr>
      <w:r>
        <w:rPr>
          <w:i/>
        </w:rPr>
        <w:t>The post is subject to enhanced DBS clearance.</w:t>
      </w:r>
    </w:p>
    <w:p w:rsidR="006D1852" w:rsidRPr="001C7623" w:rsidRDefault="006D1852" w:rsidP="006D1852">
      <w:pPr>
        <w:jc w:val="center"/>
        <w:rPr>
          <w:i/>
          <w:sz w:val="16"/>
          <w:szCs w:val="16"/>
        </w:rPr>
      </w:pPr>
    </w:p>
    <w:p w:rsidR="006D1852" w:rsidRDefault="006D1852" w:rsidP="006D1852">
      <w:pPr>
        <w:jc w:val="center"/>
      </w:pPr>
      <w:r>
        <w:rPr>
          <w:i/>
        </w:rPr>
        <w:t>COMMITTED TO EQUAL OPPORTUNITIES</w:t>
      </w:r>
    </w:p>
    <w:p w:rsidR="007C0314" w:rsidRDefault="007C0314"/>
    <w:p w:rsidR="006D1852" w:rsidRPr="00901349" w:rsidRDefault="006D1852" w:rsidP="006D1852">
      <w:pPr>
        <w:rPr>
          <w:rFonts w:asciiTheme="minorHAnsi" w:hAnsiTheme="minorHAnsi" w:cs="Arial"/>
          <w:szCs w:val="24"/>
        </w:rPr>
      </w:pPr>
      <w:r w:rsidRPr="00901349">
        <w:rPr>
          <w:rFonts w:asciiTheme="minorHAnsi" w:hAnsiTheme="minorHAnsi" w:cs="Arial"/>
          <w:szCs w:val="24"/>
        </w:rPr>
        <w:lastRenderedPageBreak/>
        <w:t>We reserve the right to close vacancies before the advertised date if a large number of applications have been received.</w:t>
      </w:r>
    </w:p>
    <w:p w:rsidR="006D1852" w:rsidRPr="00901349" w:rsidRDefault="006D1852" w:rsidP="006D1852">
      <w:pPr>
        <w:rPr>
          <w:rFonts w:asciiTheme="minorHAnsi" w:hAnsiTheme="minorHAnsi" w:cs="Arial"/>
          <w:szCs w:val="24"/>
        </w:rPr>
      </w:pPr>
    </w:p>
    <w:p w:rsidR="006D1852" w:rsidRPr="00901349" w:rsidRDefault="006D1852" w:rsidP="006D1852">
      <w:pPr>
        <w:rPr>
          <w:rFonts w:asciiTheme="minorHAnsi" w:hAnsiTheme="minorHAnsi" w:cs="Arial"/>
          <w:szCs w:val="24"/>
        </w:rPr>
      </w:pPr>
      <w:r w:rsidRPr="00901349">
        <w:rPr>
          <w:rFonts w:asciiTheme="minorHAnsi" w:hAnsiTheme="minorHAnsi" w:cs="Arial"/>
          <w:szCs w:val="24"/>
        </w:rPr>
        <w:t xml:space="preserve">Dudley Council on behalf of the school will check the information that you have provided against any details already held for accuracy and completeness.  The Council will check, share and cross match your information both internally within the Council and with external organisations to protect public funds and prevent or detect crime, only where the law allows us to do so.  The Council’s full Privacy and Disclaimer Statement can be accessed on the website at </w:t>
      </w:r>
      <w:hyperlink r:id="rId5" w:history="1">
        <w:r w:rsidRPr="00901349">
          <w:rPr>
            <w:rStyle w:val="Hyperlink"/>
            <w:rFonts w:asciiTheme="minorHAnsi" w:hAnsiTheme="minorHAnsi" w:cs="Arial"/>
            <w:szCs w:val="24"/>
          </w:rPr>
          <w:t>www.dudley.gov.uk</w:t>
        </w:r>
      </w:hyperlink>
      <w:r w:rsidRPr="00901349">
        <w:rPr>
          <w:rFonts w:asciiTheme="minorHAnsi" w:hAnsiTheme="minorHAnsi" w:cs="Arial"/>
          <w:szCs w:val="24"/>
        </w:rPr>
        <w:t xml:space="preserve"> </w:t>
      </w:r>
    </w:p>
    <w:p w:rsidR="006D1852" w:rsidRDefault="006D1852"/>
    <w:sectPr w:rsidR="006D1852" w:rsidSect="00421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892"/>
    <w:multiLevelType w:val="hybridMultilevel"/>
    <w:tmpl w:val="C1B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30E6"/>
    <w:multiLevelType w:val="hybridMultilevel"/>
    <w:tmpl w:val="308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52"/>
    <w:rsid w:val="006D1852"/>
    <w:rsid w:val="007C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A527A-7786-436F-9234-A6FE5C5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5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52"/>
    <w:pPr>
      <w:ind w:left="720"/>
      <w:contextualSpacing/>
    </w:pPr>
  </w:style>
  <w:style w:type="paragraph" w:styleId="NoSpacing">
    <w:name w:val="No Spacing"/>
    <w:qFormat/>
    <w:rsid w:val="006D1852"/>
    <w:pPr>
      <w:spacing w:after="0" w:line="240" w:lineRule="auto"/>
    </w:pPr>
    <w:rPr>
      <w:rFonts w:ascii="Calibri" w:eastAsia="Calibri" w:hAnsi="Calibri" w:cs="Times New Roman"/>
      <w:sz w:val="24"/>
    </w:rPr>
  </w:style>
  <w:style w:type="character" w:styleId="Hyperlink">
    <w:name w:val="Hyperlink"/>
    <w:basedOn w:val="DefaultParagraphFont"/>
    <w:uiPriority w:val="99"/>
    <w:unhideWhenUsed/>
    <w:rsid w:val="006D1852"/>
    <w:rPr>
      <w:color w:val="0563C1" w:themeColor="hyperlink"/>
      <w:u w:val="single"/>
    </w:rPr>
  </w:style>
  <w:style w:type="paragraph" w:styleId="BalloonText">
    <w:name w:val="Balloon Text"/>
    <w:basedOn w:val="Normal"/>
    <w:link w:val="BalloonTextChar"/>
    <w:uiPriority w:val="99"/>
    <w:semiHidden/>
    <w:unhideWhenUsed/>
    <w:rsid w:val="006D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dle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D5F33D49.dotm</Template>
  <TotalTime>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Adams</dc:creator>
  <cp:keywords/>
  <dc:description/>
  <cp:lastModifiedBy>Mrs H. Adams</cp:lastModifiedBy>
  <cp:revision>1</cp:revision>
  <cp:lastPrinted>2017-03-16T14:58:00Z</cp:lastPrinted>
  <dcterms:created xsi:type="dcterms:W3CDTF">2017-03-16T14:54:00Z</dcterms:created>
  <dcterms:modified xsi:type="dcterms:W3CDTF">2017-03-16T14:59:00Z</dcterms:modified>
</cp:coreProperties>
</file>