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D3CF" w14:textId="081BE1AF" w:rsidR="000A503C" w:rsidRPr="00E302A6" w:rsidRDefault="000A503C" w:rsidP="00E302A6">
      <w:pPr>
        <w:jc w:val="center"/>
        <w:rPr>
          <w:b/>
          <w:sz w:val="40"/>
          <w:szCs w:val="40"/>
        </w:rPr>
      </w:pPr>
      <w:r w:rsidRPr="00E302A6">
        <w:rPr>
          <w:b/>
          <w:sz w:val="40"/>
          <w:szCs w:val="40"/>
        </w:rPr>
        <w:t>New RDTHSC application route (</w:t>
      </w:r>
      <w:r w:rsidR="0070300B">
        <w:rPr>
          <w:b/>
          <w:sz w:val="40"/>
          <w:szCs w:val="40"/>
        </w:rPr>
        <w:t>February 2021</w:t>
      </w:r>
      <w:r w:rsidRPr="00E302A6">
        <w:rPr>
          <w:b/>
          <w:sz w:val="40"/>
          <w:szCs w:val="40"/>
        </w:rPr>
        <w:t>)</w:t>
      </w:r>
    </w:p>
    <w:p w14:paraId="143E2C6E" w14:textId="3B5A088B" w:rsidR="00E302A6" w:rsidRDefault="00E302A6" w:rsidP="00E302A6">
      <w:r>
        <w:rPr>
          <w:noProof/>
          <w:lang w:eastAsia="en-GB"/>
        </w:rPr>
        <mc:AlternateContent>
          <mc:Choice Requires="wps">
            <w:drawing>
              <wp:anchor distT="0" distB="0" distL="114300" distR="114300" simplePos="0" relativeHeight="251659264" behindDoc="0" locked="0" layoutInCell="1" allowOverlap="1" wp14:anchorId="472D5705" wp14:editId="3B0A5361">
                <wp:simplePos x="0" y="0"/>
                <wp:positionH relativeFrom="column">
                  <wp:posOffset>9525</wp:posOffset>
                </wp:positionH>
                <wp:positionV relativeFrom="paragraph">
                  <wp:posOffset>285115</wp:posOffset>
                </wp:positionV>
                <wp:extent cx="5924550" cy="1228725"/>
                <wp:effectExtent l="0" t="0" r="19050" b="28575"/>
                <wp:wrapNone/>
                <wp:docPr id="1" name="Flowchart: Process 1"/>
                <wp:cNvGraphicFramePr/>
                <a:graphic xmlns:a="http://schemas.openxmlformats.org/drawingml/2006/main">
                  <a:graphicData uri="http://schemas.microsoft.com/office/word/2010/wordprocessingShape">
                    <wps:wsp>
                      <wps:cNvSpPr/>
                      <wps:spPr>
                        <a:xfrm>
                          <a:off x="0" y="0"/>
                          <a:ext cx="5924550" cy="12287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95837D" w14:textId="77777777" w:rsidR="000A503C" w:rsidRDefault="000A503C" w:rsidP="000A503C">
                            <w:r>
                              <w:t>Application requirements:</w:t>
                            </w:r>
                          </w:p>
                          <w:p w14:paraId="25E25C81" w14:textId="77777777" w:rsidR="000A503C" w:rsidRDefault="000A503C" w:rsidP="000A503C">
                            <w:pPr>
                              <w:pStyle w:val="ListParagraph"/>
                              <w:numPr>
                                <w:ilvl w:val="0"/>
                                <w:numId w:val="1"/>
                              </w:numPr>
                            </w:pPr>
                            <w:r>
                              <w:t xml:space="preserve">Applicants need to be a teacher or technician with minimum of 5 years experience in role </w:t>
                            </w:r>
                          </w:p>
                          <w:p w14:paraId="780391B5" w14:textId="77777777" w:rsidR="000A503C" w:rsidRDefault="000A503C" w:rsidP="000A503C">
                            <w:pPr>
                              <w:pStyle w:val="ListParagraph"/>
                              <w:numPr>
                                <w:ilvl w:val="0"/>
                                <w:numId w:val="1"/>
                              </w:numPr>
                            </w:pPr>
                            <w:r>
                              <w:t>Applicants have to be a member of the Design and Technology Association (not online)</w:t>
                            </w:r>
                          </w:p>
                          <w:p w14:paraId="5535D03B" w14:textId="3BF9CC95" w:rsidR="000A503C" w:rsidRDefault="000A503C" w:rsidP="000A503C">
                            <w:pPr>
                              <w:spacing w:after="120"/>
                              <w:jc w:val="center"/>
                            </w:pPr>
                            <w:r>
                              <w:t>Applications need to provide photo ID and proof of address for file prior to 2</w:t>
                            </w:r>
                            <w:r w:rsidRPr="006923B4">
                              <w:rPr>
                                <w:vertAlign w:val="superscript"/>
                              </w:rPr>
                              <w:t>nd</w:t>
                            </w:r>
                            <w:r>
                              <w:t xml:space="preserve"> observation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D5705" id="_x0000_t109" coordsize="21600,21600" o:spt="109" path="m,l,21600r21600,l21600,xe">
                <v:stroke joinstyle="miter"/>
                <v:path gradientshapeok="t" o:connecttype="rect"/>
              </v:shapetype>
              <v:shape id="Flowchart: Process 1" o:spid="_x0000_s1026" type="#_x0000_t109" style="position:absolute;margin-left:.75pt;margin-top:22.45pt;width:466.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" fillcolor="#4472c4 [3204]" strokecolor="#1f3763 [1604]" strokeweight="1pt">
                <v:textbox>
                  <w:txbxContent>
                    <w:p w14:paraId="7F95837D" w14:textId="77777777" w:rsidR="000A503C" w:rsidRDefault="000A503C" w:rsidP="000A503C">
                      <w:r>
                        <w:t>Application requirements:</w:t>
                      </w:r>
                    </w:p>
                    <w:p w14:paraId="25E25C81" w14:textId="77777777" w:rsidR="000A503C" w:rsidRDefault="000A503C" w:rsidP="000A503C">
                      <w:pPr>
                        <w:pStyle w:val="ListParagraph"/>
                        <w:numPr>
                          <w:ilvl w:val="0"/>
                          <w:numId w:val="1"/>
                        </w:numPr>
                      </w:pPr>
                      <w:r>
                        <w:t xml:space="preserve">Applicants need to be a teacher or technician with minimum of 5 years experience in role </w:t>
                      </w:r>
                    </w:p>
                    <w:p w14:paraId="780391B5" w14:textId="77777777" w:rsidR="000A503C" w:rsidRDefault="000A503C" w:rsidP="000A503C">
                      <w:pPr>
                        <w:pStyle w:val="ListParagraph"/>
                        <w:numPr>
                          <w:ilvl w:val="0"/>
                          <w:numId w:val="1"/>
                        </w:numPr>
                      </w:pPr>
                      <w:r>
                        <w:t>Applicants have to be a member of the Design and Technology Association (not online)</w:t>
                      </w:r>
                    </w:p>
                    <w:p w14:paraId="5535D03B" w14:textId="3BF9CC95" w:rsidR="000A503C" w:rsidRDefault="000A503C" w:rsidP="000A503C">
                      <w:pPr>
                        <w:spacing w:after="120"/>
                        <w:jc w:val="center"/>
                      </w:pPr>
                      <w:r>
                        <w:t>Applications need to provide photo ID and proof of address for file prior to 2</w:t>
                      </w:r>
                      <w:r w:rsidRPr="006923B4">
                        <w:rPr>
                          <w:vertAlign w:val="superscript"/>
                        </w:rPr>
                        <w:t>nd</w:t>
                      </w:r>
                      <w:r>
                        <w:t xml:space="preserve"> observation</w:t>
                      </w:r>
                    </w:p>
                  </w:txbxContent>
                </v:textbox>
              </v:shape>
            </w:pict>
          </mc:Fallback>
        </mc:AlternateContent>
      </w:r>
    </w:p>
    <w:p w14:paraId="691AF810" w14:textId="58DAD86E" w:rsidR="00E302A6" w:rsidRDefault="00E302A6" w:rsidP="00E302A6"/>
    <w:p w14:paraId="2F8FB6D1" w14:textId="53789BDA" w:rsidR="00E302A6" w:rsidRDefault="00E302A6" w:rsidP="00E302A6"/>
    <w:p w14:paraId="422808C2" w14:textId="77777777" w:rsidR="00E302A6" w:rsidRDefault="00E302A6" w:rsidP="00E302A6"/>
    <w:p w14:paraId="27CF0ED3" w14:textId="4A464BAD" w:rsidR="00E302A6" w:rsidRDefault="00E302A6" w:rsidP="00E302A6"/>
    <w:p w14:paraId="2533071F" w14:textId="2FA65E05" w:rsidR="00E302A6" w:rsidRDefault="00F476B1" w:rsidP="00E302A6">
      <w:r w:rsidRPr="00BF189B">
        <w:rPr>
          <w:noProof/>
          <w:sz w:val="36"/>
          <w:szCs w:val="36"/>
          <w:lang w:eastAsia="en-GB"/>
        </w:rPr>
        <mc:AlternateContent>
          <mc:Choice Requires="wps">
            <w:drawing>
              <wp:anchor distT="0" distB="0" distL="114300" distR="114300" simplePos="0" relativeHeight="251686912" behindDoc="0" locked="0" layoutInCell="1" allowOverlap="1" wp14:anchorId="186693AB" wp14:editId="3C9CDE9F">
                <wp:simplePos x="0" y="0"/>
                <wp:positionH relativeFrom="column">
                  <wp:posOffset>2990850</wp:posOffset>
                </wp:positionH>
                <wp:positionV relativeFrom="paragraph">
                  <wp:posOffset>88265</wp:posOffset>
                </wp:positionV>
                <wp:extent cx="0" cy="504000"/>
                <wp:effectExtent l="95250" t="0" r="57150" b="48895"/>
                <wp:wrapNone/>
                <wp:docPr id="16" name="Straight Arrow Connector 16"/>
                <wp:cNvGraphicFramePr/>
                <a:graphic xmlns:a="http://schemas.openxmlformats.org/drawingml/2006/main">
                  <a:graphicData uri="http://schemas.microsoft.com/office/word/2010/wordprocessingShape">
                    <wps:wsp>
                      <wps:cNvCnPr/>
                      <wps:spPr>
                        <a:xfrm>
                          <a:off x="0" y="0"/>
                          <a:ext cx="0" cy="5040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36CAF2" id="_x0000_t32" coordsize="21600,21600" o:spt="32" o:oned="t" path="m,l21600,21600e" filled="f">
                <v:path arrowok="t" fillok="f" o:connecttype="none"/>
                <o:lock v:ext="edit" shapetype="t"/>
              </v:shapetype>
              <v:shape id="Straight Arrow Connector 16" o:spid="_x0000_s1026" type="#_x0000_t32" style="position:absolute;margin-left:235.5pt;margin-top:6.95pt;width:0;height:39.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" strokecolor="#4472c4 [3204]" strokeweight="2.5pt">
                <v:stroke endarrow="block" joinstyle="miter"/>
              </v:shape>
            </w:pict>
          </mc:Fallback>
        </mc:AlternateContent>
      </w:r>
    </w:p>
    <w:p w14:paraId="1E1217B7" w14:textId="3F941996" w:rsidR="00E302A6" w:rsidRDefault="00E302A6" w:rsidP="00E302A6"/>
    <w:p w14:paraId="0D711BF9" w14:textId="7619D138" w:rsidR="00E302A6" w:rsidRDefault="00E302A6" w:rsidP="00E302A6">
      <w:r>
        <w:rPr>
          <w:noProof/>
          <w:lang w:eastAsia="en-GB"/>
        </w:rPr>
        <mc:AlternateContent>
          <mc:Choice Requires="wps">
            <w:drawing>
              <wp:anchor distT="0" distB="0" distL="114300" distR="114300" simplePos="0" relativeHeight="251661312" behindDoc="0" locked="0" layoutInCell="1" allowOverlap="1" wp14:anchorId="0D877271" wp14:editId="4924009F">
                <wp:simplePos x="0" y="0"/>
                <wp:positionH relativeFrom="column">
                  <wp:posOffset>9525</wp:posOffset>
                </wp:positionH>
                <wp:positionV relativeFrom="paragraph">
                  <wp:posOffset>38100</wp:posOffset>
                </wp:positionV>
                <wp:extent cx="5924550" cy="333375"/>
                <wp:effectExtent l="0" t="0" r="19050" b="28575"/>
                <wp:wrapNone/>
                <wp:docPr id="3" name="Flowchart: Process 3"/>
                <wp:cNvGraphicFramePr/>
                <a:graphic xmlns:a="http://schemas.openxmlformats.org/drawingml/2006/main">
                  <a:graphicData uri="http://schemas.microsoft.com/office/word/2010/wordprocessingShape">
                    <wps:wsp>
                      <wps:cNvSpPr/>
                      <wps:spPr>
                        <a:xfrm>
                          <a:off x="0" y="0"/>
                          <a:ext cx="5924550" cy="3333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10AFEA" w14:textId="77777777" w:rsidR="000A503C" w:rsidRDefault="000A503C" w:rsidP="000A503C">
                            <w:pPr>
                              <w:jc w:val="center"/>
                            </w:pPr>
                            <w:r>
                              <w:t>Application is checked by H&amp;S staff in office to make sure above applies.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77271" id="Flowchart: Process 3" o:spid="_x0000_s1027" type="#_x0000_t109" style="position:absolute;margin-left:.75pt;margin-top:3pt;width:46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" fillcolor="#4472c4 [3204]" strokecolor="#1f3763 [1604]" strokeweight="1pt">
                <v:textbox>
                  <w:txbxContent>
                    <w:p w14:paraId="7210AFEA" w14:textId="77777777" w:rsidR="000A503C" w:rsidRDefault="000A503C" w:rsidP="000A503C">
                      <w:pPr>
                        <w:jc w:val="center"/>
                      </w:pPr>
                      <w:r>
                        <w:t>Application is checked by H&amp;S staff in office to make sure above applies.</w:t>
                      </w:r>
                    </w:p>
                  </w:txbxContent>
                </v:textbox>
              </v:shape>
            </w:pict>
          </mc:Fallback>
        </mc:AlternateContent>
      </w:r>
    </w:p>
    <w:p w14:paraId="1CE6E85C" w14:textId="5A3AE802" w:rsidR="00E302A6" w:rsidRDefault="00BF189B" w:rsidP="00E302A6">
      <w:r>
        <w:rPr>
          <w:noProof/>
          <w:lang w:eastAsia="en-GB"/>
        </w:rPr>
        <mc:AlternateContent>
          <mc:Choice Requires="wps">
            <w:drawing>
              <wp:anchor distT="0" distB="0" distL="114300" distR="114300" simplePos="0" relativeHeight="251687936" behindDoc="0" locked="0" layoutInCell="1" allowOverlap="1" wp14:anchorId="20E3887E" wp14:editId="6E746CEA">
                <wp:simplePos x="0" y="0"/>
                <wp:positionH relativeFrom="column">
                  <wp:posOffset>2990850</wp:posOffset>
                </wp:positionH>
                <wp:positionV relativeFrom="paragraph">
                  <wp:posOffset>88900</wp:posOffset>
                </wp:positionV>
                <wp:extent cx="0" cy="409575"/>
                <wp:effectExtent l="95250" t="0" r="76200" b="47625"/>
                <wp:wrapNone/>
                <wp:docPr id="18" name="Straight Arrow Connector 18"/>
                <wp:cNvGraphicFramePr/>
                <a:graphic xmlns:a="http://schemas.openxmlformats.org/drawingml/2006/main">
                  <a:graphicData uri="http://schemas.microsoft.com/office/word/2010/wordprocessingShape">
                    <wps:wsp>
                      <wps:cNvCnPr/>
                      <wps:spPr>
                        <a:xfrm>
                          <a:off x="0" y="0"/>
                          <a:ext cx="0" cy="4095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5CACE5" id="Straight Arrow Connector 18" o:spid="_x0000_s1026" type="#_x0000_t32" style="position:absolute;margin-left:235.5pt;margin-top:7pt;width:0;height:3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" strokecolor="#4472c4 [3204]" strokeweight="2.5pt">
                <v:stroke endarrow="block" joinstyle="miter"/>
              </v:shape>
            </w:pict>
          </mc:Fallback>
        </mc:AlternateContent>
      </w:r>
    </w:p>
    <w:p w14:paraId="27F518C2" w14:textId="0B3D2F92" w:rsidR="00E302A6" w:rsidRDefault="00E302A6" w:rsidP="00E302A6">
      <w:r>
        <w:rPr>
          <w:noProof/>
          <w:lang w:eastAsia="en-GB"/>
        </w:rPr>
        <mc:AlternateContent>
          <mc:Choice Requires="wps">
            <w:drawing>
              <wp:anchor distT="0" distB="0" distL="114300" distR="114300" simplePos="0" relativeHeight="251663360" behindDoc="0" locked="0" layoutInCell="1" allowOverlap="1" wp14:anchorId="25476D7E" wp14:editId="0C8B6C1D">
                <wp:simplePos x="0" y="0"/>
                <wp:positionH relativeFrom="column">
                  <wp:posOffset>9525</wp:posOffset>
                </wp:positionH>
                <wp:positionV relativeFrom="paragraph">
                  <wp:posOffset>210185</wp:posOffset>
                </wp:positionV>
                <wp:extent cx="5924550" cy="352425"/>
                <wp:effectExtent l="0" t="0" r="19050" b="28575"/>
                <wp:wrapNone/>
                <wp:docPr id="4" name="Flowchart: Process 4"/>
                <wp:cNvGraphicFramePr/>
                <a:graphic xmlns:a="http://schemas.openxmlformats.org/drawingml/2006/main">
                  <a:graphicData uri="http://schemas.microsoft.com/office/word/2010/wordprocessingShape">
                    <wps:wsp>
                      <wps:cNvSpPr/>
                      <wps:spPr>
                        <a:xfrm>
                          <a:off x="0" y="0"/>
                          <a:ext cx="5924550" cy="3524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3BAC8D" w14:textId="14BA2A59" w:rsidR="000A503C" w:rsidRDefault="000A503C" w:rsidP="000A503C">
                            <w:pPr>
                              <w:jc w:val="center"/>
                            </w:pPr>
                            <w:r>
                              <w:t>Referee (if not a current RDTHSC) is contacted to verify applicant and written reference</w:t>
                            </w:r>
                            <w:r w:rsidR="00D9584B">
                              <w:t xml:space="preserve">  requested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76D7E" id="Flowchart: Process 4" o:spid="_x0000_s1028" type="#_x0000_t109" style="position:absolute;margin-left:.75pt;margin-top:16.55pt;width:466.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" fillcolor="#4472c4 [3204]" strokecolor="#1f3763 [1604]" strokeweight="1pt">
                <v:textbox>
                  <w:txbxContent>
                    <w:p w14:paraId="403BAC8D" w14:textId="14BA2A59" w:rsidR="000A503C" w:rsidRDefault="000A503C" w:rsidP="000A503C">
                      <w:pPr>
                        <w:jc w:val="center"/>
                      </w:pPr>
                      <w:r>
                        <w:t>Referee (if not a current RDTHSC) is contacted to verify applicant and written reference</w:t>
                      </w:r>
                      <w:r w:rsidR="00D9584B">
                        <w:t xml:space="preserve">  requested</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E8DFF3F" wp14:editId="490D3D66">
                <wp:simplePos x="0" y="0"/>
                <wp:positionH relativeFrom="column">
                  <wp:posOffset>9525</wp:posOffset>
                </wp:positionH>
                <wp:positionV relativeFrom="paragraph">
                  <wp:posOffset>1057910</wp:posOffset>
                </wp:positionV>
                <wp:extent cx="5924550" cy="381000"/>
                <wp:effectExtent l="0" t="0" r="19050" b="19050"/>
                <wp:wrapNone/>
                <wp:docPr id="5" name="Flowchart: Process 5"/>
                <wp:cNvGraphicFramePr/>
                <a:graphic xmlns:a="http://schemas.openxmlformats.org/drawingml/2006/main">
                  <a:graphicData uri="http://schemas.microsoft.com/office/word/2010/wordprocessingShape">
                    <wps:wsp>
                      <wps:cNvSpPr/>
                      <wps:spPr>
                        <a:xfrm>
                          <a:off x="0" y="0"/>
                          <a:ext cx="5924550" cy="381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29F1B7" w14:textId="14594E47" w:rsidR="000A503C" w:rsidRDefault="000A503C" w:rsidP="000A503C">
                            <w:pPr>
                              <w:jc w:val="center"/>
                            </w:pPr>
                            <w:r>
                              <w:t xml:space="preserve">Application is passed to Lead </w:t>
                            </w:r>
                            <w:r w:rsidR="00D9584B">
                              <w:t xml:space="preserve">H&amp;S </w:t>
                            </w:r>
                            <w:r>
                              <w:t>Consultant for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8DFF3F" id="Flowchart: Process 5" o:spid="_x0000_s1029" type="#_x0000_t109" style="position:absolute;margin-left:.75pt;margin-top:83.3pt;width:466.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" fillcolor="#4472c4 [3204]" strokecolor="#1f3763 [1604]" strokeweight="1pt">
                <v:textbox>
                  <w:txbxContent>
                    <w:p w14:paraId="3029F1B7" w14:textId="14594E47" w:rsidR="000A503C" w:rsidRDefault="000A503C" w:rsidP="000A503C">
                      <w:pPr>
                        <w:jc w:val="center"/>
                      </w:pPr>
                      <w:r>
                        <w:t xml:space="preserve">Application is passed to Lead </w:t>
                      </w:r>
                      <w:r w:rsidR="00D9584B">
                        <w:t xml:space="preserve">H&amp;S </w:t>
                      </w:r>
                      <w:r>
                        <w:t>Consultant for review</w:t>
                      </w:r>
                    </w:p>
                  </w:txbxContent>
                </v:textbox>
              </v:shape>
            </w:pict>
          </mc:Fallback>
        </mc:AlternateContent>
      </w:r>
    </w:p>
    <w:p w14:paraId="6AC31D45" w14:textId="5FCC2DA1" w:rsidR="00E302A6" w:rsidRDefault="00BF189B" w:rsidP="00E302A6">
      <w:r>
        <w:rPr>
          <w:noProof/>
          <w:lang w:eastAsia="en-GB"/>
        </w:rPr>
        <mc:AlternateContent>
          <mc:Choice Requires="wps">
            <w:drawing>
              <wp:anchor distT="0" distB="0" distL="114300" distR="114300" simplePos="0" relativeHeight="251688960" behindDoc="0" locked="0" layoutInCell="1" allowOverlap="1" wp14:anchorId="36FF561A" wp14:editId="31735E2E">
                <wp:simplePos x="0" y="0"/>
                <wp:positionH relativeFrom="column">
                  <wp:posOffset>2990850</wp:posOffset>
                </wp:positionH>
                <wp:positionV relativeFrom="paragraph">
                  <wp:posOffset>279400</wp:posOffset>
                </wp:positionV>
                <wp:extent cx="0" cy="495300"/>
                <wp:effectExtent l="95250" t="0" r="57150" b="38100"/>
                <wp:wrapNone/>
                <wp:docPr id="19" name="Straight Arrow Connector 19"/>
                <wp:cNvGraphicFramePr/>
                <a:graphic xmlns:a="http://schemas.openxmlformats.org/drawingml/2006/main">
                  <a:graphicData uri="http://schemas.microsoft.com/office/word/2010/wordprocessingShape">
                    <wps:wsp>
                      <wps:cNvCnPr/>
                      <wps:spPr>
                        <a:xfrm>
                          <a:off x="0" y="0"/>
                          <a:ext cx="0" cy="4953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F13400" id="Straight Arrow Connector 19" o:spid="_x0000_s1026" type="#_x0000_t32" style="position:absolute;margin-left:235.5pt;margin-top:22pt;width:0;height:3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" strokecolor="#4472c4 [3204]" strokeweight="2.5pt">
                <v:stroke endarrow="block" joinstyle="miter"/>
              </v:shape>
            </w:pict>
          </mc:Fallback>
        </mc:AlternateContent>
      </w:r>
    </w:p>
    <w:p w14:paraId="6AA0E503" w14:textId="79EA09E8" w:rsidR="00E302A6" w:rsidRDefault="00E302A6" w:rsidP="00E302A6"/>
    <w:p w14:paraId="48F913DC" w14:textId="54919A73" w:rsidR="00E302A6" w:rsidRDefault="00E302A6" w:rsidP="00E302A6"/>
    <w:p w14:paraId="23C4FE81" w14:textId="7A9F6B70" w:rsidR="00E302A6" w:rsidRDefault="00E302A6" w:rsidP="00E302A6"/>
    <w:p w14:paraId="41E6E5B2" w14:textId="09B89150" w:rsidR="00E302A6" w:rsidRDefault="00BF189B" w:rsidP="00E302A6">
      <w:r>
        <w:rPr>
          <w:noProof/>
          <w:lang w:eastAsia="en-GB"/>
        </w:rPr>
        <mc:AlternateContent>
          <mc:Choice Requires="wps">
            <w:drawing>
              <wp:anchor distT="0" distB="0" distL="114300" distR="114300" simplePos="0" relativeHeight="251689984" behindDoc="0" locked="0" layoutInCell="1" allowOverlap="1" wp14:anchorId="08AB6FF9" wp14:editId="553666AD">
                <wp:simplePos x="0" y="0"/>
                <wp:positionH relativeFrom="column">
                  <wp:posOffset>2990850</wp:posOffset>
                </wp:positionH>
                <wp:positionV relativeFrom="paragraph">
                  <wp:posOffset>13335</wp:posOffset>
                </wp:positionV>
                <wp:extent cx="0" cy="409575"/>
                <wp:effectExtent l="95250" t="0" r="76200" b="47625"/>
                <wp:wrapNone/>
                <wp:docPr id="20" name="Straight Arrow Connector 20"/>
                <wp:cNvGraphicFramePr/>
                <a:graphic xmlns:a="http://schemas.openxmlformats.org/drawingml/2006/main">
                  <a:graphicData uri="http://schemas.microsoft.com/office/word/2010/wordprocessingShape">
                    <wps:wsp>
                      <wps:cNvCnPr/>
                      <wps:spPr>
                        <a:xfrm>
                          <a:off x="0" y="0"/>
                          <a:ext cx="0" cy="40957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7018AF" id="Straight Arrow Connector 20" o:spid="_x0000_s1026" type="#_x0000_t32" style="position:absolute;margin-left:235.5pt;margin-top:1.05pt;width:0;height:32.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" strokecolor="#4472c4 [3204]" strokeweight="2.5pt">
                <v:stroke endarrow="block" joinstyle="miter"/>
              </v:shape>
            </w:pict>
          </mc:Fallback>
        </mc:AlternateContent>
      </w:r>
    </w:p>
    <w:p w14:paraId="65814FA1" w14:textId="4556AAD0" w:rsidR="00E302A6" w:rsidRDefault="00E302A6" w:rsidP="00E302A6">
      <w:r>
        <w:rPr>
          <w:noProof/>
          <w:lang w:eastAsia="en-GB"/>
        </w:rPr>
        <mc:AlternateContent>
          <mc:Choice Requires="wps">
            <w:drawing>
              <wp:anchor distT="0" distB="0" distL="114300" distR="114300" simplePos="0" relativeHeight="251667456" behindDoc="0" locked="0" layoutInCell="1" allowOverlap="1" wp14:anchorId="44A2A3E9" wp14:editId="1C0FA155">
                <wp:simplePos x="0" y="0"/>
                <wp:positionH relativeFrom="column">
                  <wp:posOffset>19050</wp:posOffset>
                </wp:positionH>
                <wp:positionV relativeFrom="paragraph">
                  <wp:posOffset>134620</wp:posOffset>
                </wp:positionV>
                <wp:extent cx="5972175" cy="571500"/>
                <wp:effectExtent l="0" t="0" r="28575" b="19050"/>
                <wp:wrapNone/>
                <wp:docPr id="6" name="Flowchart: Process 6"/>
                <wp:cNvGraphicFramePr/>
                <a:graphic xmlns:a="http://schemas.openxmlformats.org/drawingml/2006/main">
                  <a:graphicData uri="http://schemas.microsoft.com/office/word/2010/wordprocessingShape">
                    <wps:wsp>
                      <wps:cNvSpPr/>
                      <wps:spPr>
                        <a:xfrm>
                          <a:off x="0" y="0"/>
                          <a:ext cx="5972175" cy="5715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948E4DD" w14:textId="46AC0B56" w:rsidR="000A503C" w:rsidRDefault="00E302A6" w:rsidP="000A503C">
                            <w:pPr>
                              <w:jc w:val="center"/>
                            </w:pPr>
                            <w:r>
                              <w:t>Lead Consultant checks application and approves they are suitable to become RDTHSC once given requirements are 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2A3E9" id="Flowchart: Process 6" o:spid="_x0000_s1030" type="#_x0000_t109" style="position:absolute;margin-left:1.5pt;margin-top:10.6pt;width:470.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" fillcolor="#4472c4 [3204]" strokecolor="#1f3763 [1604]" strokeweight="1pt">
                <v:textbox>
                  <w:txbxContent>
                    <w:p w14:paraId="6948E4DD" w14:textId="46AC0B56" w:rsidR="000A503C" w:rsidRDefault="00E302A6" w:rsidP="000A503C">
                      <w:pPr>
                        <w:jc w:val="center"/>
                      </w:pPr>
                      <w:r>
                        <w:t>Lead Consultant checks application and approves they are suitable to become RDTHSC once given requirements are met.</w:t>
                      </w:r>
                    </w:p>
                  </w:txbxContent>
                </v:textbox>
              </v:shape>
            </w:pict>
          </mc:Fallback>
        </mc:AlternateContent>
      </w:r>
    </w:p>
    <w:p w14:paraId="13807305" w14:textId="174B347D" w:rsidR="00E302A6" w:rsidRDefault="00E302A6" w:rsidP="00E302A6"/>
    <w:p w14:paraId="637A16A0" w14:textId="71EC9AE2" w:rsidR="00E302A6" w:rsidRDefault="00BF189B" w:rsidP="00E302A6">
      <w:r>
        <w:rPr>
          <w:noProof/>
          <w:lang w:eastAsia="en-GB"/>
        </w:rPr>
        <mc:AlternateContent>
          <mc:Choice Requires="wps">
            <w:drawing>
              <wp:anchor distT="0" distB="0" distL="114300" distR="114300" simplePos="0" relativeHeight="251691008" behindDoc="0" locked="0" layoutInCell="1" allowOverlap="1" wp14:anchorId="1CFEBA5A" wp14:editId="7D901898">
                <wp:simplePos x="0" y="0"/>
                <wp:positionH relativeFrom="column">
                  <wp:posOffset>2990850</wp:posOffset>
                </wp:positionH>
                <wp:positionV relativeFrom="paragraph">
                  <wp:posOffset>137160</wp:posOffset>
                </wp:positionV>
                <wp:extent cx="0" cy="390525"/>
                <wp:effectExtent l="95250" t="0" r="76200" b="47625"/>
                <wp:wrapNone/>
                <wp:docPr id="21" name="Straight Arrow Connector 21"/>
                <wp:cNvGraphicFramePr/>
                <a:graphic xmlns:a="http://schemas.openxmlformats.org/drawingml/2006/main">
                  <a:graphicData uri="http://schemas.microsoft.com/office/word/2010/wordprocessingShape">
                    <wps:wsp>
                      <wps:cNvCnPr/>
                      <wps:spPr>
                        <a:xfrm>
                          <a:off x="0" y="0"/>
                          <a:ext cx="0" cy="3905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7F4327" id="Straight Arrow Connector 21" o:spid="_x0000_s1026" type="#_x0000_t32" style="position:absolute;margin-left:235.5pt;margin-top:10.8pt;width:0;height:30.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" strokecolor="#4472c4 [3204]" strokeweight="2.5pt">
                <v:stroke endarrow="block" joinstyle="miter"/>
              </v:shape>
            </w:pict>
          </mc:Fallback>
        </mc:AlternateContent>
      </w:r>
    </w:p>
    <w:p w14:paraId="1AF1695F" w14:textId="5DDE84BA" w:rsidR="00E302A6" w:rsidRDefault="00E302A6" w:rsidP="00E302A6">
      <w:r>
        <w:rPr>
          <w:noProof/>
          <w:lang w:eastAsia="en-GB"/>
        </w:rPr>
        <mc:AlternateContent>
          <mc:Choice Requires="wps">
            <w:drawing>
              <wp:anchor distT="0" distB="0" distL="114300" distR="114300" simplePos="0" relativeHeight="251669504" behindDoc="0" locked="0" layoutInCell="1" allowOverlap="1" wp14:anchorId="1E6031E1" wp14:editId="12CAE248">
                <wp:simplePos x="0" y="0"/>
                <wp:positionH relativeFrom="column">
                  <wp:posOffset>19050</wp:posOffset>
                </wp:positionH>
                <wp:positionV relativeFrom="paragraph">
                  <wp:posOffset>240030</wp:posOffset>
                </wp:positionV>
                <wp:extent cx="6019800" cy="771525"/>
                <wp:effectExtent l="0" t="0" r="19050" b="28575"/>
                <wp:wrapNone/>
                <wp:docPr id="7" name="Flowchart: Process 7"/>
                <wp:cNvGraphicFramePr/>
                <a:graphic xmlns:a="http://schemas.openxmlformats.org/drawingml/2006/main">
                  <a:graphicData uri="http://schemas.microsoft.com/office/word/2010/wordprocessingShape">
                    <wps:wsp>
                      <wps:cNvSpPr/>
                      <wps:spPr>
                        <a:xfrm>
                          <a:off x="0" y="0"/>
                          <a:ext cx="6019800" cy="7715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6C0DEF" w14:textId="77777777" w:rsidR="00E302A6" w:rsidRDefault="00E302A6" w:rsidP="00E302A6">
                            <w:pPr>
                              <w:jc w:val="center"/>
                            </w:pPr>
                            <w:r>
                              <w:t>Details of requirements are communicated to the applicant. This may include things like attendance of Core (risk assessment) training as a delegate with another RDTHSC if not already held</w:t>
                            </w:r>
                          </w:p>
                          <w:p w14:paraId="745F6156" w14:textId="2772474C" w:rsidR="00E302A6" w:rsidRDefault="00E302A6" w:rsidP="00E302A6">
                            <w:pPr>
                              <w:jc w:val="center"/>
                            </w:pPr>
                            <w:r>
                              <w:t xml:space="preserve">Invoice is raised for applicant for their RDTHSC registration </w:t>
                            </w:r>
                            <w:r w:rsidR="00D9584B">
                              <w:t>providing requirements are met</w:t>
                            </w:r>
                          </w:p>
                          <w:p w14:paraId="0FE9DAE8" w14:textId="63F4FBC8" w:rsidR="000A503C" w:rsidRDefault="000A503C" w:rsidP="000A50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031E1" id="Flowchart: Process 7" o:spid="_x0000_s1031" type="#_x0000_t109" style="position:absolute;margin-left:1.5pt;margin-top:18.9pt;width:474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" fillcolor="#4472c4 [3204]" strokecolor="#1f3763 [1604]" strokeweight="1pt">
                <v:textbox>
                  <w:txbxContent>
                    <w:p w14:paraId="486C0DEF" w14:textId="77777777" w:rsidR="00E302A6" w:rsidRDefault="00E302A6" w:rsidP="00E302A6">
                      <w:pPr>
                        <w:jc w:val="center"/>
                      </w:pPr>
                      <w:r>
                        <w:t>Details of requirements are communicated to the applicant. This may include things like attendance of Core (risk assessment) training as a delegate with another RDTHSC if not already held</w:t>
                      </w:r>
                    </w:p>
                    <w:p w14:paraId="745F6156" w14:textId="2772474C" w:rsidR="00E302A6" w:rsidRDefault="00E302A6" w:rsidP="00E302A6">
                      <w:pPr>
                        <w:jc w:val="center"/>
                      </w:pPr>
                      <w:r>
                        <w:t xml:space="preserve">Invoice is raised for applicant for their RDTHSC registration </w:t>
                      </w:r>
                      <w:r w:rsidR="00D9584B">
                        <w:t>providing requirements are met</w:t>
                      </w:r>
                    </w:p>
                    <w:p w14:paraId="0FE9DAE8" w14:textId="63F4FBC8" w:rsidR="000A503C" w:rsidRDefault="000A503C" w:rsidP="000A503C">
                      <w:pPr>
                        <w:jc w:val="center"/>
                      </w:pPr>
                    </w:p>
                  </w:txbxContent>
                </v:textbox>
              </v:shape>
            </w:pict>
          </mc:Fallback>
        </mc:AlternateContent>
      </w:r>
    </w:p>
    <w:p w14:paraId="300F76D8" w14:textId="3B21F420" w:rsidR="00E302A6" w:rsidRDefault="00E302A6" w:rsidP="00E302A6"/>
    <w:p w14:paraId="61F4FC69" w14:textId="4C461CD2" w:rsidR="00E302A6" w:rsidRDefault="00E302A6" w:rsidP="00E302A6"/>
    <w:p w14:paraId="023782C3" w14:textId="116662B8" w:rsidR="00E302A6" w:rsidRDefault="00BF189B" w:rsidP="00E302A6">
      <w:r>
        <w:rPr>
          <w:noProof/>
          <w:lang w:eastAsia="en-GB"/>
        </w:rPr>
        <mc:AlternateContent>
          <mc:Choice Requires="wps">
            <w:drawing>
              <wp:anchor distT="0" distB="0" distL="114300" distR="114300" simplePos="0" relativeHeight="251692032" behindDoc="0" locked="0" layoutInCell="1" allowOverlap="1" wp14:anchorId="1FE5EA96" wp14:editId="42066835">
                <wp:simplePos x="0" y="0"/>
                <wp:positionH relativeFrom="column">
                  <wp:posOffset>2990850</wp:posOffset>
                </wp:positionH>
                <wp:positionV relativeFrom="paragraph">
                  <wp:posOffset>156845</wp:posOffset>
                </wp:positionV>
                <wp:extent cx="0" cy="276225"/>
                <wp:effectExtent l="9525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762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ABE928" id="Straight Arrow Connector 22" o:spid="_x0000_s1026" type="#_x0000_t32" style="position:absolute;margin-left:235.5pt;margin-top:12.35pt;width:0;height:21.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" strokecolor="#4472c4 [3204]" strokeweight="2.5pt">
                <v:stroke endarrow="block" joinstyle="miter"/>
              </v:shape>
            </w:pict>
          </mc:Fallback>
        </mc:AlternateContent>
      </w:r>
    </w:p>
    <w:p w14:paraId="6669BFF0" w14:textId="1DF6DD71" w:rsidR="00E302A6" w:rsidRDefault="00E302A6" w:rsidP="00E302A6">
      <w:r>
        <w:rPr>
          <w:noProof/>
          <w:lang w:eastAsia="en-GB"/>
        </w:rPr>
        <mc:AlternateContent>
          <mc:Choice Requires="wps">
            <w:drawing>
              <wp:anchor distT="0" distB="0" distL="114300" distR="114300" simplePos="0" relativeHeight="251671552" behindDoc="0" locked="0" layoutInCell="1" allowOverlap="1" wp14:anchorId="4BC273EE" wp14:editId="26DF0E84">
                <wp:simplePos x="0" y="0"/>
                <wp:positionH relativeFrom="column">
                  <wp:posOffset>19050</wp:posOffset>
                </wp:positionH>
                <wp:positionV relativeFrom="paragraph">
                  <wp:posOffset>144780</wp:posOffset>
                </wp:positionV>
                <wp:extent cx="6076950" cy="1000125"/>
                <wp:effectExtent l="0" t="0" r="19050" b="28575"/>
                <wp:wrapNone/>
                <wp:docPr id="8" name="Flowchart: Process 8"/>
                <wp:cNvGraphicFramePr/>
                <a:graphic xmlns:a="http://schemas.openxmlformats.org/drawingml/2006/main">
                  <a:graphicData uri="http://schemas.microsoft.com/office/word/2010/wordprocessingShape">
                    <wps:wsp>
                      <wps:cNvSpPr/>
                      <wps:spPr>
                        <a:xfrm>
                          <a:off x="0" y="0"/>
                          <a:ext cx="6076950"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AB8A68" w14:textId="77777777" w:rsidR="00E302A6" w:rsidRDefault="00E302A6" w:rsidP="00E302A6">
                            <w:pPr>
                              <w:pStyle w:val="ListParagraph"/>
                              <w:numPr>
                                <w:ilvl w:val="0"/>
                                <w:numId w:val="2"/>
                              </w:numPr>
                            </w:pPr>
                            <w:r>
                              <w:t>On receipt of payment, applicant will be sent Code of Practice and insurance forms for completion and return</w:t>
                            </w:r>
                          </w:p>
                          <w:p w14:paraId="42304B92" w14:textId="60CBA925" w:rsidR="00E302A6" w:rsidRDefault="00E302A6" w:rsidP="00E302A6">
                            <w:pPr>
                              <w:pStyle w:val="ListParagraph"/>
                              <w:numPr>
                                <w:ilvl w:val="0"/>
                                <w:numId w:val="2"/>
                              </w:numPr>
                            </w:pPr>
                            <w:r>
                              <w:t>Applicant must be registered with the Information Commissioners office (ICO) at this stage, either independently or via the school they are employed 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273EE" id="Flowchart: Process 8" o:spid="_x0000_s1032" type="#_x0000_t109" style="position:absolute;margin-left:1.5pt;margin-top:11.4pt;width:478.5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" fillcolor="#4472c4 [3204]" strokecolor="#1f3763 [1604]" strokeweight="1pt">
                <v:textbox>
                  <w:txbxContent>
                    <w:p w14:paraId="1DAB8A68" w14:textId="77777777" w:rsidR="00E302A6" w:rsidRDefault="00E302A6" w:rsidP="00E302A6">
                      <w:pPr>
                        <w:pStyle w:val="ListParagraph"/>
                        <w:numPr>
                          <w:ilvl w:val="0"/>
                          <w:numId w:val="2"/>
                        </w:numPr>
                      </w:pPr>
                      <w:r>
                        <w:t>On receipt of payment, applicant will be sent Code of Practice and insurance forms for completion and return</w:t>
                      </w:r>
                    </w:p>
                    <w:p w14:paraId="42304B92" w14:textId="60CBA925" w:rsidR="00E302A6" w:rsidRDefault="00E302A6" w:rsidP="00E302A6">
                      <w:pPr>
                        <w:pStyle w:val="ListParagraph"/>
                        <w:numPr>
                          <w:ilvl w:val="0"/>
                          <w:numId w:val="2"/>
                        </w:numPr>
                      </w:pPr>
                      <w:r>
                        <w:t>Applicant must be registered with the Information Commissioners office (ICO) at this stage, either independently or via the school they are employed at</w:t>
                      </w:r>
                    </w:p>
                  </w:txbxContent>
                </v:textbox>
              </v:shape>
            </w:pict>
          </mc:Fallback>
        </mc:AlternateContent>
      </w:r>
    </w:p>
    <w:p w14:paraId="39F8DE43" w14:textId="1263F883" w:rsidR="00E302A6" w:rsidRDefault="00E302A6" w:rsidP="00E302A6"/>
    <w:p w14:paraId="3B40E71C" w14:textId="6CB57593" w:rsidR="00E302A6" w:rsidRDefault="00E302A6" w:rsidP="00E302A6"/>
    <w:p w14:paraId="40D1E7E9" w14:textId="2BA77C4E" w:rsidR="00E302A6" w:rsidRDefault="00E302A6" w:rsidP="00E302A6"/>
    <w:p w14:paraId="4683A9E2" w14:textId="5E686C99" w:rsidR="00E302A6" w:rsidRDefault="00BF189B" w:rsidP="00E302A6">
      <w:r>
        <w:rPr>
          <w:noProof/>
          <w:lang w:eastAsia="en-GB"/>
        </w:rPr>
        <mc:AlternateContent>
          <mc:Choice Requires="wps">
            <w:drawing>
              <wp:anchor distT="0" distB="0" distL="114300" distR="114300" simplePos="0" relativeHeight="251693056" behindDoc="0" locked="0" layoutInCell="1" allowOverlap="1" wp14:anchorId="671B024C" wp14:editId="292943B2">
                <wp:simplePos x="0" y="0"/>
                <wp:positionH relativeFrom="column">
                  <wp:posOffset>2990850</wp:posOffset>
                </wp:positionH>
                <wp:positionV relativeFrom="paragraph">
                  <wp:posOffset>5080</wp:posOffset>
                </wp:positionV>
                <wp:extent cx="0" cy="266700"/>
                <wp:effectExtent l="95250" t="0" r="57150" b="38100"/>
                <wp:wrapNone/>
                <wp:docPr id="23" name="Straight Arrow Connector 23"/>
                <wp:cNvGraphicFramePr/>
                <a:graphic xmlns:a="http://schemas.openxmlformats.org/drawingml/2006/main">
                  <a:graphicData uri="http://schemas.microsoft.com/office/word/2010/wordprocessingShape">
                    <wps:wsp>
                      <wps:cNvCnPr/>
                      <wps:spPr>
                        <a:xfrm>
                          <a:off x="0" y="0"/>
                          <a:ext cx="0" cy="2667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716941" id="Straight Arrow Connector 23" o:spid="_x0000_s1026" type="#_x0000_t32" style="position:absolute;margin-left:235.5pt;margin-top:.4pt;width:0;height:2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" strokecolor="#4472c4 [3204]" strokeweight="2.5pt">
                <v:stroke endarrow="block" joinstyle="miter"/>
              </v:shape>
            </w:pict>
          </mc:Fallback>
        </mc:AlternateContent>
      </w:r>
      <w:r w:rsidR="00E302A6">
        <w:rPr>
          <w:noProof/>
          <w:lang w:eastAsia="en-GB"/>
        </w:rPr>
        <mc:AlternateContent>
          <mc:Choice Requires="wps">
            <w:drawing>
              <wp:anchor distT="0" distB="0" distL="114300" distR="114300" simplePos="0" relativeHeight="251673600" behindDoc="0" locked="0" layoutInCell="1" allowOverlap="1" wp14:anchorId="5DD7998F" wp14:editId="3E20F138">
                <wp:simplePos x="0" y="0"/>
                <wp:positionH relativeFrom="column">
                  <wp:posOffset>19050</wp:posOffset>
                </wp:positionH>
                <wp:positionV relativeFrom="paragraph">
                  <wp:posOffset>269240</wp:posOffset>
                </wp:positionV>
                <wp:extent cx="6076950" cy="771525"/>
                <wp:effectExtent l="0" t="0" r="19050" b="28575"/>
                <wp:wrapNone/>
                <wp:docPr id="9" name="Flowchart: Process 9"/>
                <wp:cNvGraphicFramePr/>
                <a:graphic xmlns:a="http://schemas.openxmlformats.org/drawingml/2006/main">
                  <a:graphicData uri="http://schemas.microsoft.com/office/word/2010/wordprocessingShape">
                    <wps:wsp>
                      <wps:cNvSpPr/>
                      <wps:spPr>
                        <a:xfrm>
                          <a:off x="0" y="0"/>
                          <a:ext cx="6076950" cy="7715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D503E8" w14:textId="0C42A2AB" w:rsidR="00E302A6" w:rsidRDefault="00E302A6" w:rsidP="00E302A6">
                            <w:pPr>
                              <w:jc w:val="center"/>
                            </w:pPr>
                            <w:r>
                              <w:t>On receipt of documents, instructions will be sent to applicant to set up the Closed User Group (CUG) with a password. This enables access to CUG which contains resources and guidance a RDTHSC is required to use for delivery of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998F" id="Flowchart: Process 9" o:spid="_x0000_s1033" type="#_x0000_t109" style="position:absolute;margin-left:1.5pt;margin-top:21.2pt;width:478.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" fillcolor="#4472c4 [3204]" strokecolor="#1f3763 [1604]" strokeweight="1pt">
                <v:textbox>
                  <w:txbxContent>
                    <w:p w14:paraId="61D503E8" w14:textId="0C42A2AB" w:rsidR="00E302A6" w:rsidRDefault="00E302A6" w:rsidP="00E302A6">
                      <w:pPr>
                        <w:jc w:val="center"/>
                      </w:pPr>
                      <w:r>
                        <w:t>On receipt of documents, instructions will be sent to applicant to set up the Closed User Group (CUG) with a password. This enables access to CUG which contains resources and guidance a RDTHSC is required to use for delivery of training.</w:t>
                      </w:r>
                    </w:p>
                  </w:txbxContent>
                </v:textbox>
              </v:shape>
            </w:pict>
          </mc:Fallback>
        </mc:AlternateContent>
      </w:r>
    </w:p>
    <w:p w14:paraId="14DC5FAE" w14:textId="10E512DF" w:rsidR="00E302A6" w:rsidRDefault="00E302A6" w:rsidP="00E302A6"/>
    <w:p w14:paraId="2E68CF7F" w14:textId="30DFD83B" w:rsidR="00E302A6" w:rsidRDefault="00E302A6" w:rsidP="00E302A6"/>
    <w:p w14:paraId="73C06730" w14:textId="30E4A5AF" w:rsidR="00E302A6" w:rsidRDefault="0033238B" w:rsidP="00E302A6">
      <w:r>
        <w:rPr>
          <w:noProof/>
          <w:lang w:eastAsia="en-GB"/>
        </w:rPr>
        <w:lastRenderedPageBreak/>
        <mc:AlternateContent>
          <mc:Choice Requires="wps">
            <w:drawing>
              <wp:anchor distT="0" distB="0" distL="114300" distR="114300" simplePos="0" relativeHeight="251677696" behindDoc="0" locked="0" layoutInCell="1" allowOverlap="1" wp14:anchorId="30302ACF" wp14:editId="4EB4F61A">
                <wp:simplePos x="0" y="0"/>
                <wp:positionH relativeFrom="margin">
                  <wp:align>left</wp:align>
                </wp:positionH>
                <wp:positionV relativeFrom="paragraph">
                  <wp:posOffset>285749</wp:posOffset>
                </wp:positionV>
                <wp:extent cx="6076950" cy="1781175"/>
                <wp:effectExtent l="0" t="0" r="19050" b="28575"/>
                <wp:wrapNone/>
                <wp:docPr id="11" name="Flowchart: Process 11"/>
                <wp:cNvGraphicFramePr/>
                <a:graphic xmlns:a="http://schemas.openxmlformats.org/drawingml/2006/main">
                  <a:graphicData uri="http://schemas.microsoft.com/office/word/2010/wordprocessingShape">
                    <wps:wsp>
                      <wps:cNvSpPr/>
                      <wps:spPr>
                        <a:xfrm>
                          <a:off x="0" y="0"/>
                          <a:ext cx="6076950" cy="17811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172F5E" w14:textId="77777777" w:rsidR="00E302A6" w:rsidRDefault="00E302A6" w:rsidP="00E302A6">
                            <w:pPr>
                              <w:jc w:val="center"/>
                            </w:pPr>
                            <w:r>
                              <w:t>Applicant liaises with a current RDTHSC to mentor them and observe a training session (1</w:t>
                            </w:r>
                            <w:r w:rsidRPr="009B525C">
                              <w:rPr>
                                <w:vertAlign w:val="superscript"/>
                              </w:rPr>
                              <w:t>st</w:t>
                            </w:r>
                            <w:r>
                              <w:t xml:space="preserve"> observation) at own cost. RDTHSC (or applicant) will accredit the delegates and is responsible for collecting the accreditation fee and adding details onto CUG.  RDTHSC observes/guides applicant in the delivery of the session to help and assess competence and provide guidance and feedback.</w:t>
                            </w:r>
                          </w:p>
                          <w:p w14:paraId="69811AF6" w14:textId="4CFFA969" w:rsidR="00E302A6" w:rsidRDefault="00E302A6" w:rsidP="00E302A6">
                            <w:pPr>
                              <w:jc w:val="center"/>
                            </w:pPr>
                            <w:r>
                              <w:t xml:space="preserve">Competency </w:t>
                            </w:r>
                            <w:r w:rsidR="00D9584B">
                              <w:t xml:space="preserve">observation </w:t>
                            </w:r>
                            <w:r w:rsidR="0033238B">
                              <w:t xml:space="preserve">form and course components </w:t>
                            </w:r>
                            <w:r>
                              <w:t>sheet is completed by mentoring RDTHSC and sent to office.</w:t>
                            </w:r>
                          </w:p>
                          <w:p w14:paraId="18F44C33" w14:textId="77777777" w:rsidR="00E302A6" w:rsidRDefault="00E302A6" w:rsidP="00E302A6">
                            <w:pPr>
                              <w:jc w:val="center"/>
                            </w:pPr>
                            <w:r>
                              <w:t>NB: If applicant adds details to CUG, these will not be processed until second observation has been completed and approval made.</w:t>
                            </w:r>
                          </w:p>
                          <w:p w14:paraId="02CE483E" w14:textId="29A925AD" w:rsidR="00E302A6" w:rsidRDefault="00E302A6" w:rsidP="00E30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02ACF" id="Flowchart: Process 11" o:spid="_x0000_s1034" type="#_x0000_t109" style="position:absolute;margin-left:0;margin-top:22.5pt;width:478.5pt;height:140.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" fillcolor="#4472c4 [3204]" strokecolor="#1f3763 [1604]" strokeweight="1pt">
                <v:textbox>
                  <w:txbxContent>
                    <w:p w14:paraId="59172F5E" w14:textId="77777777" w:rsidR="00E302A6" w:rsidRDefault="00E302A6" w:rsidP="00E302A6">
                      <w:pPr>
                        <w:jc w:val="center"/>
                      </w:pPr>
                      <w:r>
                        <w:t>Applicant liaises with a current RDTHSC to mentor them and observe a training session (1</w:t>
                      </w:r>
                      <w:r w:rsidRPr="009B525C">
                        <w:rPr>
                          <w:vertAlign w:val="superscript"/>
                        </w:rPr>
                        <w:t>st</w:t>
                      </w:r>
                      <w:r>
                        <w:t xml:space="preserve"> observation) at own cost. RDTHSC (or applicant) will accredit the delegates and is responsible for collecting the accreditation fee and adding details onto CUG.  RDTHSC observes/guides applicant in the delivery of the session to help and assess competence and provide guidance and feedback.</w:t>
                      </w:r>
                    </w:p>
                    <w:p w14:paraId="69811AF6" w14:textId="4CFFA969" w:rsidR="00E302A6" w:rsidRDefault="00E302A6" w:rsidP="00E302A6">
                      <w:pPr>
                        <w:jc w:val="center"/>
                      </w:pPr>
                      <w:r>
                        <w:t xml:space="preserve">Competency </w:t>
                      </w:r>
                      <w:r w:rsidR="00D9584B">
                        <w:t xml:space="preserve">observation </w:t>
                      </w:r>
                      <w:r w:rsidR="0033238B">
                        <w:t xml:space="preserve">form and course components </w:t>
                      </w:r>
                      <w:r>
                        <w:t>sheet is completed by mentoring RDTHSC and sent to office.</w:t>
                      </w:r>
                    </w:p>
                    <w:p w14:paraId="18F44C33" w14:textId="77777777" w:rsidR="00E302A6" w:rsidRDefault="00E302A6" w:rsidP="00E302A6">
                      <w:pPr>
                        <w:jc w:val="center"/>
                      </w:pPr>
                      <w:r>
                        <w:t>NB: If applicant adds details to CUG, these will not be processed until second observation has been completed and approval made.</w:t>
                      </w:r>
                    </w:p>
                    <w:p w14:paraId="02CE483E" w14:textId="29A925AD" w:rsidR="00E302A6" w:rsidRDefault="00E302A6" w:rsidP="00E302A6">
                      <w:pPr>
                        <w:jc w:val="center"/>
                      </w:pPr>
                    </w:p>
                  </w:txbxContent>
                </v:textbox>
                <w10:wrap anchorx="margin"/>
              </v:shape>
            </w:pict>
          </mc:Fallback>
        </mc:AlternateContent>
      </w:r>
    </w:p>
    <w:p w14:paraId="3578CCF2" w14:textId="1FE8612C" w:rsidR="00E302A6" w:rsidRDefault="00E302A6" w:rsidP="00E302A6"/>
    <w:p w14:paraId="26198366" w14:textId="654AB516" w:rsidR="00E302A6" w:rsidRDefault="00E302A6" w:rsidP="00E302A6"/>
    <w:p w14:paraId="19A34C5F" w14:textId="59221502" w:rsidR="00E302A6" w:rsidRDefault="00E302A6" w:rsidP="00E302A6"/>
    <w:p w14:paraId="06D7BAED" w14:textId="77777777" w:rsidR="00E302A6" w:rsidRDefault="00E302A6" w:rsidP="00E302A6"/>
    <w:p w14:paraId="0D3361B3" w14:textId="4B2434DC" w:rsidR="00E302A6" w:rsidRDefault="00E302A6" w:rsidP="00E302A6"/>
    <w:p w14:paraId="014E3DCC" w14:textId="5349FF25" w:rsidR="00E302A6" w:rsidRDefault="00BF189B" w:rsidP="00E302A6">
      <w:r>
        <w:rPr>
          <w:noProof/>
          <w:lang w:eastAsia="en-GB"/>
        </w:rPr>
        <mc:AlternateContent>
          <mc:Choice Requires="wps">
            <w:drawing>
              <wp:anchor distT="0" distB="0" distL="114300" distR="114300" simplePos="0" relativeHeight="251694080" behindDoc="0" locked="0" layoutInCell="1" allowOverlap="1" wp14:anchorId="58CE19F6" wp14:editId="78F4600C">
                <wp:simplePos x="0" y="0"/>
                <wp:positionH relativeFrom="column">
                  <wp:posOffset>1304925</wp:posOffset>
                </wp:positionH>
                <wp:positionV relativeFrom="paragraph">
                  <wp:posOffset>210185</wp:posOffset>
                </wp:positionV>
                <wp:extent cx="0" cy="476250"/>
                <wp:effectExtent l="95250" t="0" r="57150" b="38100"/>
                <wp:wrapNone/>
                <wp:docPr id="24" name="Straight Arrow Connector 24"/>
                <wp:cNvGraphicFramePr/>
                <a:graphic xmlns:a="http://schemas.openxmlformats.org/drawingml/2006/main">
                  <a:graphicData uri="http://schemas.microsoft.com/office/word/2010/wordprocessingShape">
                    <wps:wsp>
                      <wps:cNvCnPr/>
                      <wps:spPr>
                        <a:xfrm>
                          <a:off x="0" y="0"/>
                          <a:ext cx="0" cy="47625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94AF3F" id="Straight Arrow Connector 24" o:spid="_x0000_s1026" type="#_x0000_t32" style="position:absolute;margin-left:102.75pt;margin-top:16.55pt;width:0;height:3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" strokecolor="#4472c4 [3204]" strokeweight="2.5pt">
                <v:stroke endarrow="block" joinstyle="miter"/>
              </v:shape>
            </w:pict>
          </mc:Fallback>
        </mc:AlternateContent>
      </w:r>
    </w:p>
    <w:p w14:paraId="33BB34B7" w14:textId="60B1F45F" w:rsidR="00E302A6" w:rsidRDefault="00E302A6" w:rsidP="00E302A6"/>
    <w:p w14:paraId="132965C5" w14:textId="1801BE6F" w:rsidR="00E302A6" w:rsidRDefault="00D9584B" w:rsidP="00E302A6">
      <w:r>
        <w:rPr>
          <w:noProof/>
          <w:lang w:eastAsia="en-GB"/>
        </w:rPr>
        <mc:AlternateContent>
          <mc:Choice Requires="wps">
            <w:drawing>
              <wp:anchor distT="0" distB="0" distL="114300" distR="114300" simplePos="0" relativeHeight="251679744" behindDoc="0" locked="0" layoutInCell="1" allowOverlap="1" wp14:anchorId="4F694825" wp14:editId="15F36DA3">
                <wp:simplePos x="0" y="0"/>
                <wp:positionH relativeFrom="margin">
                  <wp:align>left</wp:align>
                </wp:positionH>
                <wp:positionV relativeFrom="paragraph">
                  <wp:posOffset>114934</wp:posOffset>
                </wp:positionV>
                <wp:extent cx="2695575" cy="1724025"/>
                <wp:effectExtent l="0" t="0" r="28575" b="28575"/>
                <wp:wrapNone/>
                <wp:docPr id="12" name="Flowchart: Process 12"/>
                <wp:cNvGraphicFramePr/>
                <a:graphic xmlns:a="http://schemas.openxmlformats.org/drawingml/2006/main">
                  <a:graphicData uri="http://schemas.microsoft.com/office/word/2010/wordprocessingShape">
                    <wps:wsp>
                      <wps:cNvSpPr/>
                      <wps:spPr>
                        <a:xfrm>
                          <a:off x="0" y="0"/>
                          <a:ext cx="2695575" cy="17240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708A14" w14:textId="4A5713D6" w:rsidR="00E302A6" w:rsidRDefault="00E302A6" w:rsidP="00E302A6">
                            <w:pPr>
                              <w:jc w:val="center"/>
                            </w:pPr>
                            <w:r>
                              <w:t>Providing feedback is positive on the competency sheet, and on the condition that both compulsory Train The Trainer courses have been attended, the applicant is approved to arrange the final observation with their training quality assured by the Lead Consultant or an experienced RDTHSC</w:t>
                            </w:r>
                            <w:r w:rsidR="00D9584B">
                              <w:t xml:space="preserve"> that has been </w:t>
                            </w:r>
                            <w:r>
                              <w:t xml:space="preserve">assigned by H&amp;S </w:t>
                            </w:r>
                            <w:r w:rsidR="00D9584B">
                              <w:t>Project Officer</w:t>
                            </w:r>
                            <w:r>
                              <w:t>.</w:t>
                            </w:r>
                          </w:p>
                          <w:p w14:paraId="65122EDC" w14:textId="77777777" w:rsidR="00E302A6" w:rsidRDefault="00E302A6" w:rsidP="00E30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94825" id="Flowchart: Process 12" o:spid="_x0000_s1035" type="#_x0000_t109" style="position:absolute;margin-left:0;margin-top:9.05pt;width:212.25pt;height:135.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" fillcolor="#4472c4 [3204]" strokecolor="#1f3763 [1604]" strokeweight="1pt">
                <v:textbox>
                  <w:txbxContent>
                    <w:p w14:paraId="0B708A14" w14:textId="4A5713D6" w:rsidR="00E302A6" w:rsidRDefault="00E302A6" w:rsidP="00E302A6">
                      <w:pPr>
                        <w:jc w:val="center"/>
                      </w:pPr>
                      <w:r>
                        <w:t>Providing feedback is positive on the competency sheet, and on the condition that both compulsory Train The Trainer courses have been attended, the applicant is approved to arrange the final observation with their training quality assured by the Lead Consultant or an experienced RDTHSC</w:t>
                      </w:r>
                      <w:r w:rsidR="00D9584B">
                        <w:t xml:space="preserve"> that has been </w:t>
                      </w:r>
                      <w:r>
                        <w:t xml:space="preserve">assigned by H&amp;S </w:t>
                      </w:r>
                      <w:r w:rsidR="00D9584B">
                        <w:t>Project Officer</w:t>
                      </w:r>
                      <w:r>
                        <w:t>.</w:t>
                      </w:r>
                    </w:p>
                    <w:p w14:paraId="65122EDC" w14:textId="77777777" w:rsidR="00E302A6" w:rsidRDefault="00E302A6" w:rsidP="00E302A6">
                      <w:pPr>
                        <w:jc w:val="center"/>
                      </w:pPr>
                    </w:p>
                  </w:txbxContent>
                </v:textbox>
                <w10:wrap anchorx="margin"/>
              </v:shape>
            </w:pict>
          </mc:Fallback>
        </mc:AlternateContent>
      </w:r>
      <w:r w:rsidR="00BF189B">
        <w:rPr>
          <w:noProof/>
          <w:lang w:eastAsia="en-GB"/>
        </w:rPr>
        <mc:AlternateContent>
          <mc:Choice Requires="wps">
            <w:drawing>
              <wp:anchor distT="0" distB="0" distL="114300" distR="114300" simplePos="0" relativeHeight="251681792" behindDoc="0" locked="0" layoutInCell="1" allowOverlap="1" wp14:anchorId="797C7273" wp14:editId="3192CED1">
                <wp:simplePos x="0" y="0"/>
                <wp:positionH relativeFrom="column">
                  <wp:posOffset>3381375</wp:posOffset>
                </wp:positionH>
                <wp:positionV relativeFrom="paragraph">
                  <wp:posOffset>114935</wp:posOffset>
                </wp:positionV>
                <wp:extent cx="2695575" cy="1000125"/>
                <wp:effectExtent l="0" t="0" r="28575" b="28575"/>
                <wp:wrapNone/>
                <wp:docPr id="13" name="Flowchart: Process 13"/>
                <wp:cNvGraphicFramePr/>
                <a:graphic xmlns:a="http://schemas.openxmlformats.org/drawingml/2006/main">
                  <a:graphicData uri="http://schemas.microsoft.com/office/word/2010/wordprocessingShape">
                    <wps:wsp>
                      <wps:cNvSpPr/>
                      <wps:spPr>
                        <a:xfrm>
                          <a:off x="0" y="0"/>
                          <a:ext cx="2695575" cy="10001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83D647" w14:textId="3C9BFBFC" w:rsidR="00E302A6" w:rsidRDefault="00E302A6" w:rsidP="00E302A6">
                            <w:pPr>
                              <w:jc w:val="center"/>
                            </w:pPr>
                            <w:r>
                              <w:t>If feedback is not 100% positive, the applicant is asked to liaise with the RDTHSC to mentor/observe a second session, again at own cost.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C7273" id="Flowchart: Process 13" o:spid="_x0000_s1036" type="#_x0000_t109" style="position:absolute;margin-left:266.25pt;margin-top:9.05pt;width:212.25pt;height:7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" fillcolor="#4472c4 [3204]" strokecolor="#1f3763 [1604]" strokeweight="1pt">
                <v:textbox>
                  <w:txbxContent>
                    <w:p w14:paraId="6C83D647" w14:textId="3C9BFBFC" w:rsidR="00E302A6" w:rsidRDefault="00E302A6" w:rsidP="00E302A6">
                      <w:pPr>
                        <w:jc w:val="center"/>
                      </w:pPr>
                      <w:r>
                        <w:t>If feedback is not 100% positive, the applicant is asked to liaise with the RDTHSC to mentor/observe a second session, again at own cost.</w:t>
                      </w:r>
                    </w:p>
                  </w:txbxContent>
                </v:textbox>
              </v:shape>
            </w:pict>
          </mc:Fallback>
        </mc:AlternateContent>
      </w:r>
    </w:p>
    <w:p w14:paraId="347AC344" w14:textId="6068DA7D" w:rsidR="00E302A6" w:rsidRDefault="00E302A6" w:rsidP="00E302A6"/>
    <w:p w14:paraId="000F32F0" w14:textId="02341A9E" w:rsidR="00C35082" w:rsidRDefault="001F40E9" w:rsidP="00E302A6">
      <w:r>
        <w:rPr>
          <w:noProof/>
          <w:lang w:eastAsia="en-GB"/>
        </w:rPr>
        <mc:AlternateContent>
          <mc:Choice Requires="wps">
            <w:drawing>
              <wp:anchor distT="0" distB="0" distL="114300" distR="114300" simplePos="0" relativeHeight="251683840" behindDoc="0" locked="0" layoutInCell="1" allowOverlap="1" wp14:anchorId="74843F5C" wp14:editId="23EDDE44">
                <wp:simplePos x="0" y="0"/>
                <wp:positionH relativeFrom="column">
                  <wp:posOffset>0</wp:posOffset>
                </wp:positionH>
                <wp:positionV relativeFrom="paragraph">
                  <wp:posOffset>2810510</wp:posOffset>
                </wp:positionV>
                <wp:extent cx="6038850" cy="1637665"/>
                <wp:effectExtent l="0" t="0" r="19050" b="19685"/>
                <wp:wrapNone/>
                <wp:docPr id="14" name="Flowchart: Process 14"/>
                <wp:cNvGraphicFramePr/>
                <a:graphic xmlns:a="http://schemas.openxmlformats.org/drawingml/2006/main">
                  <a:graphicData uri="http://schemas.microsoft.com/office/word/2010/wordprocessingShape">
                    <wps:wsp>
                      <wps:cNvSpPr/>
                      <wps:spPr>
                        <a:xfrm>
                          <a:off x="0" y="0"/>
                          <a:ext cx="6038850" cy="16376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7D9D90" w14:textId="3DC16351" w:rsidR="00E302A6" w:rsidRDefault="00E302A6" w:rsidP="00E302A6">
                            <w:pPr>
                              <w:jc w:val="center"/>
                            </w:pPr>
                            <w:r>
                              <w:t xml:space="preserve">H&amp;S </w:t>
                            </w:r>
                            <w:r w:rsidR="00D9584B">
                              <w:t xml:space="preserve">Project Officer </w:t>
                            </w:r>
                            <w:r>
                              <w:t>will put applicant in touch with either Lead Consultant or another experienced RDTHSC to attend and quality assure first training (2</w:t>
                            </w:r>
                            <w:r w:rsidRPr="009B525C">
                              <w:rPr>
                                <w:vertAlign w:val="superscript"/>
                              </w:rPr>
                              <w:t>nd</w:t>
                            </w:r>
                            <w:r>
                              <w:t xml:space="preserve"> observation) to ensure content is complete and training is of right standard, and to verify ID previously provided.</w:t>
                            </w:r>
                          </w:p>
                          <w:p w14:paraId="7B12A1B5" w14:textId="77777777" w:rsidR="00E302A6" w:rsidRDefault="00E302A6" w:rsidP="00E302A6">
                            <w:pPr>
                              <w:jc w:val="center"/>
                            </w:pPr>
                            <w:r>
                              <w:t>A short report by the Lead Consultant or other experienced RDTHSC is returned to the office for file.</w:t>
                            </w:r>
                          </w:p>
                          <w:p w14:paraId="7A49E809" w14:textId="468DDC2F" w:rsidR="00E302A6" w:rsidRDefault="00E302A6" w:rsidP="00E302A6">
                            <w:pPr>
                              <w:jc w:val="center"/>
                            </w:pPr>
                            <w:r>
                              <w:t xml:space="preserve">Providing the </w:t>
                            </w:r>
                            <w:r w:rsidR="00D9584B">
                              <w:t>final</w:t>
                            </w:r>
                            <w:r>
                              <w:t xml:space="preserve"> observation feedback does not raise any concerns, applicant will be contacted fo</w:t>
                            </w:r>
                            <w:r w:rsidR="00D9584B">
                              <w:t xml:space="preserve">r </w:t>
                            </w:r>
                            <w:r>
                              <w:t xml:space="preserve"> confirmation on RDTHSC status with certificate being posted out shortly thereafter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43F5C" id="Flowchart: Process 14" o:spid="_x0000_s1037" type="#_x0000_t109" style="position:absolute;margin-left:0;margin-top:221.3pt;width:475.5pt;height:12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" fillcolor="#4472c4 [3204]" strokecolor="#1f3763 [1604]" strokeweight="1pt">
                <v:textbox>
                  <w:txbxContent>
                    <w:p w14:paraId="717D9D90" w14:textId="3DC16351" w:rsidR="00E302A6" w:rsidRDefault="00E302A6" w:rsidP="00E302A6">
                      <w:pPr>
                        <w:jc w:val="center"/>
                      </w:pPr>
                      <w:r>
                        <w:t xml:space="preserve">H&amp;S </w:t>
                      </w:r>
                      <w:r w:rsidR="00D9584B">
                        <w:t xml:space="preserve">Project Officer </w:t>
                      </w:r>
                      <w:r>
                        <w:t>will put applicant in touch with either Lead Consultant or another experienced RDTHSC to attend and quality assure first training (2</w:t>
                      </w:r>
                      <w:r w:rsidRPr="009B525C">
                        <w:rPr>
                          <w:vertAlign w:val="superscript"/>
                        </w:rPr>
                        <w:t>nd</w:t>
                      </w:r>
                      <w:r>
                        <w:t xml:space="preserve"> observation) to ensure content is complete and training is of right standard, and to verify ID previously provided.</w:t>
                      </w:r>
                    </w:p>
                    <w:p w14:paraId="7B12A1B5" w14:textId="77777777" w:rsidR="00E302A6" w:rsidRDefault="00E302A6" w:rsidP="00E302A6">
                      <w:pPr>
                        <w:jc w:val="center"/>
                      </w:pPr>
                      <w:r>
                        <w:t>A short report by the Lead Consultant or other experienced RDTHSC is returned to the office for file.</w:t>
                      </w:r>
                    </w:p>
                    <w:p w14:paraId="7A49E809" w14:textId="468DDC2F" w:rsidR="00E302A6" w:rsidRDefault="00E302A6" w:rsidP="00E302A6">
                      <w:pPr>
                        <w:jc w:val="center"/>
                      </w:pPr>
                      <w:r>
                        <w:t xml:space="preserve">Providing the </w:t>
                      </w:r>
                      <w:r w:rsidR="00D9584B">
                        <w:t>final</w:t>
                      </w:r>
                      <w:r>
                        <w:t xml:space="preserve"> observation feedback does not raise any concerns, applicant will be contacted fo</w:t>
                      </w:r>
                      <w:r w:rsidR="00D9584B">
                        <w:t xml:space="preserve">r </w:t>
                      </w:r>
                      <w:r>
                        <w:t xml:space="preserve"> confirmation on RDTHSC status with certificate being posted out shortly thereafter</w:t>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287D1527" wp14:editId="72A384FA">
                <wp:simplePos x="0" y="0"/>
                <wp:positionH relativeFrom="column">
                  <wp:posOffset>-38100</wp:posOffset>
                </wp:positionH>
                <wp:positionV relativeFrom="paragraph">
                  <wp:posOffset>5182235</wp:posOffset>
                </wp:positionV>
                <wp:extent cx="6076950" cy="685165"/>
                <wp:effectExtent l="0" t="0" r="19050" b="19685"/>
                <wp:wrapNone/>
                <wp:docPr id="15" name="Flowchart: Process 15"/>
                <wp:cNvGraphicFramePr/>
                <a:graphic xmlns:a="http://schemas.openxmlformats.org/drawingml/2006/main">
                  <a:graphicData uri="http://schemas.microsoft.com/office/word/2010/wordprocessingShape">
                    <wps:wsp>
                      <wps:cNvSpPr/>
                      <wps:spPr>
                        <a:xfrm>
                          <a:off x="0" y="0"/>
                          <a:ext cx="6076950" cy="6851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4E425B" w14:textId="77DD44CF" w:rsidR="00E302A6" w:rsidRDefault="00E302A6" w:rsidP="00E302A6">
                            <w:pPr>
                              <w:jc w:val="center"/>
                            </w:pPr>
                            <w:r>
                              <w:t>After 12 months of training, a quality assurance visit is arranged for a sample o</w:t>
                            </w:r>
                            <w:r w:rsidR="00D9584B">
                              <w:t xml:space="preserve">n </w:t>
                            </w:r>
                            <w:r>
                              <w:t>active new RDTHSCs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D1527" id="Flowchart: Process 15" o:spid="_x0000_s1038" type="#_x0000_t109" style="position:absolute;margin-left:-3pt;margin-top:408.05pt;width:478.5pt;height:5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" fillcolor="#4472c4 [3204]" strokecolor="#1f3763 [1604]" strokeweight="1pt">
                <v:textbox>
                  <w:txbxContent>
                    <w:p w14:paraId="6D4E425B" w14:textId="77DD44CF" w:rsidR="00E302A6" w:rsidRDefault="00E302A6" w:rsidP="00E302A6">
                      <w:pPr>
                        <w:jc w:val="center"/>
                      </w:pPr>
                      <w:r>
                        <w:t>After 12 months of training, a quality assurance visit is arranged for a sample o</w:t>
                      </w:r>
                      <w:r w:rsidR="00D9584B">
                        <w:t xml:space="preserve">n </w:t>
                      </w:r>
                      <w:r>
                        <w:t>active new RDTHSCs</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25F440F" wp14:editId="518B936C">
                <wp:simplePos x="0" y="0"/>
                <wp:positionH relativeFrom="column">
                  <wp:posOffset>2981325</wp:posOffset>
                </wp:positionH>
                <wp:positionV relativeFrom="paragraph">
                  <wp:posOffset>4448810</wp:posOffset>
                </wp:positionV>
                <wp:extent cx="0" cy="733425"/>
                <wp:effectExtent l="95250" t="0" r="95250" b="47625"/>
                <wp:wrapNone/>
                <wp:docPr id="29" name="Straight Arrow Connector 29"/>
                <wp:cNvGraphicFramePr/>
                <a:graphic xmlns:a="http://schemas.openxmlformats.org/drawingml/2006/main">
                  <a:graphicData uri="http://schemas.microsoft.com/office/word/2010/wordprocessingShape">
                    <wps:wsp>
                      <wps:cNvCnPr/>
                      <wps:spPr>
                        <a:xfrm>
                          <a:off x="0" y="0"/>
                          <a:ext cx="0" cy="733425"/>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1C2FCAF" id="Straight Arrow Connector 29" o:spid="_x0000_s1026" type="#_x0000_t32" style="position:absolute;margin-left:234.75pt;margin-top:350.3pt;width:0;height:57.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" strokecolor="#4472c4 [3204]" strokeweight="2.5pt">
                <v:stroke endarrow="block" joinstyle="miter"/>
              </v:shape>
            </w:pict>
          </mc:Fallback>
        </mc:AlternateContent>
      </w:r>
      <w:r>
        <w:rPr>
          <w:noProof/>
          <w:lang w:eastAsia="en-GB"/>
        </w:rPr>
        <mc:AlternateContent>
          <mc:Choice Requires="wps">
            <w:drawing>
              <wp:anchor distT="0" distB="0" distL="114300" distR="114300" simplePos="0" relativeHeight="251703296" behindDoc="0" locked="0" layoutInCell="1" allowOverlap="1" wp14:anchorId="1E3DF2B6" wp14:editId="0A88FA9F">
                <wp:simplePos x="0" y="0"/>
                <wp:positionH relativeFrom="column">
                  <wp:posOffset>2987040</wp:posOffset>
                </wp:positionH>
                <wp:positionV relativeFrom="paragraph">
                  <wp:posOffset>2379980</wp:posOffset>
                </wp:positionV>
                <wp:extent cx="0" cy="428625"/>
                <wp:effectExtent l="95250" t="0" r="76200" b="47625"/>
                <wp:wrapNone/>
                <wp:docPr id="17" name="Straight Arrow Connector 17"/>
                <wp:cNvGraphicFramePr/>
                <a:graphic xmlns:a="http://schemas.openxmlformats.org/drawingml/2006/main">
                  <a:graphicData uri="http://schemas.microsoft.com/office/word/2010/wordprocessingShape">
                    <wps:wsp>
                      <wps:cNvCnPr/>
                      <wps:spPr>
                        <a:xfrm>
                          <a:off x="0" y="0"/>
                          <a:ext cx="0" cy="428625"/>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46086A43" id="Straight Arrow Connector 17" o:spid="_x0000_s1026" type="#_x0000_t32" style="position:absolute;margin-left:235.2pt;margin-top:187.4pt;width:0;height:33.7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" strokecolor="#4472c4 [3204]" strokeweight="2.5pt">
                <v:stroke endarrow="block" joinstyle="miter"/>
              </v:shape>
            </w:pict>
          </mc:Fallback>
        </mc:AlternateContent>
      </w:r>
      <w:r>
        <w:rPr>
          <w:noProof/>
          <w:lang w:eastAsia="en-GB"/>
        </w:rPr>
        <mc:AlternateContent>
          <mc:Choice Requires="wps">
            <w:drawing>
              <wp:anchor distT="0" distB="0" distL="114300" distR="114300" simplePos="0" relativeHeight="251701248" behindDoc="0" locked="0" layoutInCell="1" allowOverlap="1" wp14:anchorId="103F2BE9" wp14:editId="440366CD">
                <wp:simplePos x="0" y="0"/>
                <wp:positionH relativeFrom="column">
                  <wp:posOffset>-38100</wp:posOffset>
                </wp:positionH>
                <wp:positionV relativeFrom="paragraph">
                  <wp:posOffset>1692275</wp:posOffset>
                </wp:positionV>
                <wp:extent cx="6076950" cy="685165"/>
                <wp:effectExtent l="0" t="0" r="19050" b="19685"/>
                <wp:wrapNone/>
                <wp:docPr id="2" name="Flowchart: Process 2"/>
                <wp:cNvGraphicFramePr/>
                <a:graphic xmlns:a="http://schemas.openxmlformats.org/drawingml/2006/main">
                  <a:graphicData uri="http://schemas.microsoft.com/office/word/2010/wordprocessingShape">
                    <wps:wsp>
                      <wps:cNvSpPr/>
                      <wps:spPr>
                        <a:xfrm>
                          <a:off x="0" y="0"/>
                          <a:ext cx="6076950" cy="68516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DBCDFB5" w14:textId="5A6C0E7F" w:rsidR="001F40E9" w:rsidRDefault="001F40E9" w:rsidP="001F40E9">
                            <w:pPr>
                              <w:jc w:val="center"/>
                            </w:pPr>
                            <w:r w:rsidRPr="001F40E9">
                              <w:t>Convert to RDTHSC membership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F2BE9" id="Flowchart: Process 2" o:spid="_x0000_s1039" type="#_x0000_t109" style="position:absolute;margin-left:-3pt;margin-top:133.25pt;width:478.5pt;height:5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" fillcolor="#4472c4 [3204]" strokecolor="#1f3763 [1604]" strokeweight="1pt">
                <v:textbox>
                  <w:txbxContent>
                    <w:p w14:paraId="6DBCDFB5" w14:textId="5A6C0E7F" w:rsidR="001F40E9" w:rsidRDefault="001F40E9" w:rsidP="001F40E9">
                      <w:pPr>
                        <w:jc w:val="center"/>
                      </w:pPr>
                      <w:r w:rsidRPr="001F40E9">
                        <w:t>Convert to RDTHSC membership rate</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1C7954B0" wp14:editId="036FF6DB">
                <wp:simplePos x="0" y="0"/>
                <wp:positionH relativeFrom="column">
                  <wp:posOffset>1386840</wp:posOffset>
                </wp:positionH>
                <wp:positionV relativeFrom="paragraph">
                  <wp:posOffset>1268095</wp:posOffset>
                </wp:positionV>
                <wp:extent cx="0" cy="428625"/>
                <wp:effectExtent l="95250" t="0" r="76200" b="47625"/>
                <wp:wrapNone/>
                <wp:docPr id="25" name="Straight Arrow Connector 25"/>
                <wp:cNvGraphicFramePr/>
                <a:graphic xmlns:a="http://schemas.openxmlformats.org/drawingml/2006/main">
                  <a:graphicData uri="http://schemas.microsoft.com/office/word/2010/wordprocessingShape">
                    <wps:wsp>
                      <wps:cNvCnPr/>
                      <wps:spPr>
                        <a:xfrm>
                          <a:off x="0" y="0"/>
                          <a:ext cx="0" cy="428625"/>
                        </a:xfrm>
                        <a:prstGeom prst="straightConnector1">
                          <a:avLst/>
                        </a:prstGeom>
                        <a:ln w="31750">
                          <a:tailEnd type="triangle"/>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w14:anchorId="45E10CE6" id="Straight Arrow Connector 25" o:spid="_x0000_s1026" type="#_x0000_t32" style="position:absolute;margin-left:109.2pt;margin-top:99.85pt;width:0;height:33.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" strokecolor="#4472c4 [3204]" strokeweight="2.5pt">
                <v:stroke endarrow="block" joinstyle="miter"/>
              </v:shape>
            </w:pict>
          </mc:Fallback>
        </mc:AlternateContent>
      </w:r>
      <w:r w:rsidR="00BF189B">
        <w:rPr>
          <w:noProof/>
          <w:lang w:eastAsia="en-GB"/>
        </w:rPr>
        <mc:AlternateContent>
          <mc:Choice Requires="wps">
            <w:drawing>
              <wp:anchor distT="0" distB="0" distL="114300" distR="114300" simplePos="0" relativeHeight="251696128" behindDoc="0" locked="0" layoutInCell="1" allowOverlap="1" wp14:anchorId="0BE44ECB" wp14:editId="795DE80D">
                <wp:simplePos x="0" y="0"/>
                <wp:positionH relativeFrom="column">
                  <wp:posOffset>2695575</wp:posOffset>
                </wp:positionH>
                <wp:positionV relativeFrom="paragraph">
                  <wp:posOffset>77470</wp:posOffset>
                </wp:positionV>
                <wp:extent cx="685800" cy="0"/>
                <wp:effectExtent l="0" t="95250" r="0" b="95250"/>
                <wp:wrapNone/>
                <wp:docPr id="26" name="Straight Arrow Connector 26"/>
                <wp:cNvGraphicFramePr/>
                <a:graphic xmlns:a="http://schemas.openxmlformats.org/drawingml/2006/main">
                  <a:graphicData uri="http://schemas.microsoft.com/office/word/2010/wordprocessingShape">
                    <wps:wsp>
                      <wps:cNvCnPr/>
                      <wps:spPr>
                        <a:xfrm>
                          <a:off x="0" y="0"/>
                          <a:ext cx="685800" cy="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68A26A" id="Straight Arrow Connector 26" o:spid="_x0000_s1026" type="#_x0000_t32" style="position:absolute;margin-left:212.25pt;margin-top:6.1pt;width:54pt;height:0;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" strokecolor="#4472c4 [3204]" strokeweight="2.5pt">
                <v:stroke endarrow="block" joinstyle="miter"/>
              </v:shape>
            </w:pict>
          </mc:Fallback>
        </mc:AlternateContent>
      </w:r>
      <w:r w:rsidR="00BF189B">
        <w:rPr>
          <w:noProof/>
          <w:lang w:eastAsia="en-GB"/>
        </w:rPr>
        <mc:AlternateContent>
          <mc:Choice Requires="wps">
            <w:drawing>
              <wp:anchor distT="0" distB="0" distL="114300" distR="114300" simplePos="0" relativeHeight="251698176" behindDoc="0" locked="0" layoutInCell="1" allowOverlap="1" wp14:anchorId="5ECB4AC0" wp14:editId="229C3947">
                <wp:simplePos x="0" y="0"/>
                <wp:positionH relativeFrom="column">
                  <wp:posOffset>2695574</wp:posOffset>
                </wp:positionH>
                <wp:positionV relativeFrom="paragraph">
                  <wp:posOffset>477520</wp:posOffset>
                </wp:positionV>
                <wp:extent cx="2457450" cy="561975"/>
                <wp:effectExtent l="38100" t="19050" r="0" b="104775"/>
                <wp:wrapNone/>
                <wp:docPr id="28" name="Connector: Elbow 28"/>
                <wp:cNvGraphicFramePr/>
                <a:graphic xmlns:a="http://schemas.openxmlformats.org/drawingml/2006/main">
                  <a:graphicData uri="http://schemas.microsoft.com/office/word/2010/wordprocessingShape">
                    <wps:wsp>
                      <wps:cNvCnPr/>
                      <wps:spPr>
                        <a:xfrm flipH="1">
                          <a:off x="0" y="0"/>
                          <a:ext cx="2457450" cy="561975"/>
                        </a:xfrm>
                        <a:prstGeom prst="bentConnector3">
                          <a:avLst>
                            <a:gd name="adj1" fmla="val 19582"/>
                          </a:avLst>
                        </a:prstGeom>
                        <a:ln w="317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DC9D0D"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8" o:spid="_x0000_s1026" type="#_x0000_t34" style="position:absolute;margin-left:212.25pt;margin-top:37.6pt;width:193.5pt;height:44.2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" adj="4230" strokecolor="#4472c4 [3204]" strokeweight="2.5pt">
                <v:stroke endarrow="block"/>
              </v:shape>
            </w:pict>
          </mc:Fallback>
        </mc:AlternateContent>
      </w:r>
      <w:r w:rsidR="00E302A6">
        <w:rPr>
          <w:noProof/>
          <w:lang w:eastAsia="en-GB"/>
        </w:rPr>
        <mc:AlternateContent>
          <mc:Choice Requires="wps">
            <w:drawing>
              <wp:anchor distT="0" distB="0" distL="114300" distR="114300" simplePos="0" relativeHeight="251675648" behindDoc="0" locked="0" layoutInCell="1" allowOverlap="1" wp14:anchorId="4CF6E537" wp14:editId="1D54DB7A">
                <wp:simplePos x="0" y="0"/>
                <wp:positionH relativeFrom="column">
                  <wp:posOffset>-38100</wp:posOffset>
                </wp:positionH>
                <wp:positionV relativeFrom="paragraph">
                  <wp:posOffset>9058275</wp:posOffset>
                </wp:positionV>
                <wp:extent cx="6076950" cy="153352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6076950" cy="15335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9A8CAF" w14:textId="77777777" w:rsidR="00E302A6" w:rsidRDefault="00E302A6" w:rsidP="00E302A6">
                            <w:pPr>
                              <w:jc w:val="center"/>
                            </w:pPr>
                            <w:r>
                              <w:t xml:space="preserve">Applicant is required to attend two Train the Trainer compulsory introductory courses to learn how to deliver a session effectively (one on Core and another one covering Specialist Extension Levels – SELs in general). The SELs course will cover a range of machines from simple to more complicated but is not an accredited course. </w:t>
                            </w:r>
                          </w:p>
                          <w:p w14:paraId="4313CE25" w14:textId="77777777" w:rsidR="00E302A6" w:rsidRDefault="00E302A6" w:rsidP="00E302A6">
                            <w:pPr>
                              <w:jc w:val="center"/>
                            </w:pPr>
                            <w:r>
                              <w:t>These are only arranged once a year and may be attended at an any stage in this process but prior to second observation.</w:t>
                            </w:r>
                          </w:p>
                          <w:p w14:paraId="69D84099" w14:textId="77777777" w:rsidR="00E302A6" w:rsidRDefault="00E302A6" w:rsidP="00E302A6">
                            <w:pPr>
                              <w:jc w:val="center"/>
                            </w:pPr>
                            <w:r>
                              <w:t>Applicant to formally prove identification to trainer</w:t>
                            </w:r>
                          </w:p>
                          <w:p w14:paraId="0659C4F5" w14:textId="77777777" w:rsidR="00E302A6" w:rsidRDefault="00E302A6" w:rsidP="00E302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6E537" id="Flowchart: Process 10" o:spid="_x0000_s1040" type="#_x0000_t109" style="position:absolute;margin-left:-3pt;margin-top:713.25pt;width:478.5pt;height:12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" fillcolor="#4472c4 [3204]" strokecolor="#1f3763 [1604]" strokeweight="1pt">
                <v:textbox>
                  <w:txbxContent>
                    <w:p w14:paraId="0B9A8CAF" w14:textId="77777777" w:rsidR="00E302A6" w:rsidRDefault="00E302A6" w:rsidP="00E302A6">
                      <w:pPr>
                        <w:jc w:val="center"/>
                      </w:pPr>
                      <w:r>
                        <w:t xml:space="preserve">Applicant is required to attend two Train the Trainer compulsory introductory courses to learn how to deliver a session effectively (one on Core and another one covering Specialist Extension Levels – SELs in general). The SELs course will cover a range of machines from simple to more complicated but is not an accredited course. </w:t>
                      </w:r>
                    </w:p>
                    <w:p w14:paraId="4313CE25" w14:textId="77777777" w:rsidR="00E302A6" w:rsidRDefault="00E302A6" w:rsidP="00E302A6">
                      <w:pPr>
                        <w:jc w:val="center"/>
                      </w:pPr>
                      <w:r>
                        <w:t>These are only arranged once a year and may be attended at an any stage in this process but prior to second observation.</w:t>
                      </w:r>
                    </w:p>
                    <w:p w14:paraId="69D84099" w14:textId="77777777" w:rsidR="00E302A6" w:rsidRDefault="00E302A6" w:rsidP="00E302A6">
                      <w:pPr>
                        <w:jc w:val="center"/>
                      </w:pPr>
                      <w:r>
                        <w:t>Applicant to formally prove identification to trainer</w:t>
                      </w:r>
                    </w:p>
                    <w:p w14:paraId="0659C4F5" w14:textId="77777777" w:rsidR="00E302A6" w:rsidRDefault="00E302A6" w:rsidP="00E302A6">
                      <w:pPr>
                        <w:jc w:val="center"/>
                      </w:pPr>
                    </w:p>
                  </w:txbxContent>
                </v:textbox>
              </v:shape>
            </w:pict>
          </mc:Fallback>
        </mc:AlternateContent>
      </w:r>
    </w:p>
    <w:sectPr w:rsidR="00C350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E646C"/>
    <w:multiLevelType w:val="hybridMultilevel"/>
    <w:tmpl w:val="7F5C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FB17E1"/>
    <w:multiLevelType w:val="hybridMultilevel"/>
    <w:tmpl w:val="B234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DC"/>
    <w:rsid w:val="000A503C"/>
    <w:rsid w:val="000D6A00"/>
    <w:rsid w:val="001F40E9"/>
    <w:rsid w:val="00262067"/>
    <w:rsid w:val="0033238B"/>
    <w:rsid w:val="0070300B"/>
    <w:rsid w:val="007A41F9"/>
    <w:rsid w:val="007C312A"/>
    <w:rsid w:val="007E1E8E"/>
    <w:rsid w:val="00B73CDC"/>
    <w:rsid w:val="00BF189B"/>
    <w:rsid w:val="00C35082"/>
    <w:rsid w:val="00CD0909"/>
    <w:rsid w:val="00D9584B"/>
    <w:rsid w:val="00E302A6"/>
    <w:rsid w:val="00F47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BABAE"/>
  <w15:docId w15:val="{9FA7CBBF-34D6-4506-84A6-31255B09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03C"/>
    <w:pPr>
      <w:spacing w:after="160"/>
    </w:pPr>
  </w:style>
  <w:style w:type="paragraph" w:styleId="Heading4">
    <w:name w:val="heading 4"/>
    <w:basedOn w:val="Normal"/>
    <w:next w:val="Normal"/>
    <w:link w:val="Heading4Char"/>
    <w:uiPriority w:val="9"/>
    <w:semiHidden/>
    <w:unhideWhenUsed/>
    <w:qFormat/>
    <w:rsid w:val="000D6A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filiation">
    <w:name w:val="Affiliation"/>
    <w:basedOn w:val="Normal"/>
    <w:rsid w:val="000D6A00"/>
    <w:pPr>
      <w:widowControl w:val="0"/>
      <w:tabs>
        <w:tab w:val="left" w:pos="454"/>
        <w:tab w:val="right" w:pos="9072"/>
      </w:tabs>
      <w:spacing w:after="480" w:line="240" w:lineRule="auto"/>
    </w:pPr>
    <w:rPr>
      <w:rFonts w:ascii="Arial" w:eastAsia="Times" w:hAnsi="Arial" w:cs="Times New Roman"/>
      <w:lang w:val="en-US"/>
    </w:rPr>
  </w:style>
  <w:style w:type="paragraph" w:customStyle="1" w:styleId="ABSTRACT">
    <w:name w:val="ABSTRACT"/>
    <w:aliases w:val="REFERENCES,ACKNOWLEDGEMENT"/>
    <w:basedOn w:val="Heading4"/>
    <w:rsid w:val="000D6A00"/>
    <w:pPr>
      <w:keepLines w:val="0"/>
      <w:widowControl w:val="0"/>
      <w:tabs>
        <w:tab w:val="left" w:pos="1843"/>
        <w:tab w:val="left" w:pos="3686"/>
        <w:tab w:val="left" w:pos="5528"/>
      </w:tabs>
      <w:spacing w:before="0" w:line="240" w:lineRule="exact"/>
    </w:pPr>
    <w:rPr>
      <w:rFonts w:ascii="Arial" w:eastAsia="Times" w:hAnsi="Arial" w:cs="Times New Roman"/>
      <w:b/>
      <w:i w:val="0"/>
      <w:iCs w:val="0"/>
      <w:caps/>
      <w:color w:val="auto"/>
      <w:sz w:val="18"/>
      <w:szCs w:val="20"/>
      <w:lang w:val="en-US"/>
    </w:rPr>
  </w:style>
  <w:style w:type="character" w:customStyle="1" w:styleId="Heading4Char">
    <w:name w:val="Heading 4 Char"/>
    <w:basedOn w:val="DefaultParagraphFont"/>
    <w:link w:val="Heading4"/>
    <w:uiPriority w:val="9"/>
    <w:semiHidden/>
    <w:rsid w:val="000D6A00"/>
    <w:rPr>
      <w:rFonts w:asciiTheme="majorHAnsi" w:eastAsiaTheme="majorEastAsia" w:hAnsiTheme="majorHAnsi" w:cstheme="majorBidi"/>
      <w:i/>
      <w:iCs/>
      <w:color w:val="2F5496" w:themeColor="accent1" w:themeShade="BF"/>
    </w:rPr>
  </w:style>
  <w:style w:type="paragraph" w:customStyle="1" w:styleId="Author">
    <w:name w:val="Author"/>
    <w:basedOn w:val="Normal"/>
    <w:qFormat/>
    <w:rsid w:val="000D6A00"/>
    <w:pPr>
      <w:widowControl w:val="0"/>
      <w:tabs>
        <w:tab w:val="left" w:pos="454"/>
        <w:tab w:val="right" w:pos="9072"/>
      </w:tabs>
      <w:spacing w:after="0" w:line="240" w:lineRule="auto"/>
    </w:pPr>
    <w:rPr>
      <w:rFonts w:ascii="Arial" w:eastAsia="Times" w:hAnsi="Arial" w:cs="Times New Roman"/>
      <w:b/>
      <w:szCs w:val="24"/>
      <w:lang w:val="en-US"/>
    </w:rPr>
  </w:style>
  <w:style w:type="paragraph" w:styleId="ListParagraph">
    <w:name w:val="List Paragraph"/>
    <w:basedOn w:val="Normal"/>
    <w:uiPriority w:val="34"/>
    <w:qFormat/>
    <w:rsid w:val="000A5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8C57-CDEE-4072-B7F1-B4CEC26F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Whitton</dc:creator>
  <cp:keywords/>
  <dc:description/>
  <cp:lastModifiedBy>Lata Patel</cp:lastModifiedBy>
  <cp:revision>2</cp:revision>
  <dcterms:created xsi:type="dcterms:W3CDTF">2021-01-20T14:21:00Z</dcterms:created>
  <dcterms:modified xsi:type="dcterms:W3CDTF">2021-01-20T14:21:00Z</dcterms:modified>
</cp:coreProperties>
</file>